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9"/>
        <w:spacing w:lineRule="auto" w:line="276"/>
        <w:jc w:val="both"/>
        <w:rPr>
          <w:sz w:val="24"/>
          <w:szCs w:val="24"/>
        </w:rPr>
      </w:pPr>
      <w:r>
        <w:rPr>
          <w:sz w:val="24"/>
          <w:szCs w:val="24"/>
          <w:lang w:val="en-US"/>
        </w:rPr>
        <w:t>It was a hot afternoon when I heard the voice coming from end of the street, "even this feels like a gold now, what a failure of the system". Were the word of the vendor selling bread, all the market was talking about inflation and then I thought for a moment that not just our economy but economies around the world are trapped under the weight of debit deficit, and rent less inflation. Even people have to think to buy inelastic commodities and basic consumption goods as there is a continuous decrease in disposable income and purchasing power of a consumer. But suddenly I click the conversation in the street that make me wonder that the person is saying the right thing as he was saying what if, problems is not only the poorly management nor politics, but something deeper, the very way we create  money  Common people thinks that it's the government that controls the creation of money but in reality commercial bank creates majority of it, and also majority of the countries works  on debt based monetary system including some of the super powers and some developed and underdeveloped countries. This can led to the increase of money supply in the economy but with the pros and cons like borrower country to pay interest , increases debt over time but somehow helps economic growth if properly managed. Both the person was now engaged in a discussion about economy like economists both were now sitting and one was saying that alternative way of debt based monetary system is in my point of view is full reserve banking system and interest free banking system lets get deep through  some research work that will discuss the alternative way of monetary system which are full reserve banking and interest free banking .</w:t>
      </w:r>
    </w:p>
    <w:p>
      <w:pPr>
        <w:pStyle w:val="style4099"/>
        <w:spacing w:lineRule="auto" w:line="276"/>
        <w:jc w:val="both"/>
        <w:rPr>
          <w:sz w:val="24"/>
          <w:szCs w:val="24"/>
        </w:rPr>
      </w:pPr>
      <w:r>
        <w:rPr>
          <w:sz w:val="24"/>
          <w:szCs w:val="24"/>
        </w:rPr>
        <w:t>In</w:t>
      </w:r>
      <w:r>
        <w:rPr>
          <w:sz w:val="24"/>
          <w:szCs w:val="24"/>
          <w:lang w:val="en-US"/>
        </w:rPr>
        <w:t xml:space="preserve"> modern economics the vast majority of money according to bank of England 2014 report , Money creation in the modern economy(</w:t>
      </w:r>
      <w:r>
        <w:rPr>
          <w:sz w:val="24"/>
          <w:szCs w:val="24"/>
          <w:lang w:val="en-US"/>
        </w:rPr>
        <w:t xml:space="preserve">UK </w:t>
      </w:r>
      <w:r>
        <w:rPr>
          <w:sz w:val="24"/>
          <w:szCs w:val="24"/>
          <w:lang w:val="en-US"/>
        </w:rPr>
        <w:t>economy ) around 97% is created by commercial banks like when banks gives out loans they do not use money that was already saved  by other people  instead they add numbers to their bank accounts by creating new money electronically that allows bank to lend far more than the cash they actually have. This is the problem which is fractional reserve banking system . in this system every currency either in the form of dollar , pounds or rupees is born as a debt and must be paid with interest now the problem lies here which is : when the loan is created only principal amount enters circulation not the interest . to pay back both the loan and interest borrowers must have the money that is not existed yet and to pay back these new loans are needed  creating an endless spiral of debt expansion. We can say it the structural flaw in the architecture of our financial system because despite making policies , budget reforms and taxes government debt  keeps rising. Increasing money supply leading to inflation and to fill deficits and debt government borrows from commercial banks  and central  bank raise interest rate to control it and yet interest payments increases deficit again this repeating cycle creates a huge problem today.</w:t>
      </w:r>
    </w:p>
    <w:p>
      <w:pPr>
        <w:pStyle w:val="style4099"/>
        <w:spacing w:lineRule="auto" w:line="276"/>
        <w:jc w:val="both"/>
        <w:rPr>
          <w:sz w:val="24"/>
          <w:szCs w:val="24"/>
        </w:rPr>
      </w:pPr>
      <w:r>
        <w:rPr>
          <w:sz w:val="24"/>
          <w:szCs w:val="24"/>
          <w:lang w:val="en-US"/>
        </w:rPr>
        <w:t>To break this cycle, the Chicago plan first proposed during the Great Depression and later  by IMF economists Benes and kumof   analyzed it In their paper The Chicago plan Revisited, gives the clear solution of this problem is  Full reserve banking system  where banks have to keep 100% reserves for deposits and cannot creates money themselves  and here government creates money unlike fractional reserve banking system and here banks only lends money that already exists. this plan can create powerful effects like it eliminate bank run because every deposit is backed by government which reduces the fear of people about economic crisis and bank failure etc. furthermore it gives government much better control over money supply, reducing boom and bust cycles created by excessive credit expansions. Chicago plan also shows that how public and private debit can be reduced as government issued money is not debt because it does not require repayment with interest so the government can use newly sovereign money(money created by government) to pay back existing debt and to pay back large portion of private debt, but it does not increase the money supply as circulation of money stays stable what changes is the form of money not its excessive growth like if we replacing dirty water bottle with clean water so bottle does not overflow only the quality of water changes.</w:t>
      </w:r>
    </w:p>
    <w:p>
      <w:pPr>
        <w:pStyle w:val="style4099"/>
        <w:spacing w:lineRule="auto" w:line="276"/>
        <w:jc w:val="both"/>
        <w:rPr>
          <w:sz w:val="24"/>
          <w:szCs w:val="24"/>
        </w:rPr>
      </w:pPr>
      <w:r>
        <w:rPr>
          <w:sz w:val="24"/>
          <w:szCs w:val="24"/>
          <w:lang w:val="en-US"/>
        </w:rPr>
        <w:t>Tracing the impact of bank liquidity shocks by sajid amin a renowned economists indirectly mentions and discussed about full reserved banking system and links it with liquidity that how it effects the economic output . if depositor withdraw the money (liquidity shock) banks are forced to cut loans to firms by 0.6% for every 1%drop in liquidity  if fully replaced banking system are in place then liquidity shocks would not theoretically force a contraction in credit to business as loans would be funded by long term equity. The author find that banks cannot easily cushion themselves against liquidity shocks. When the 1998 nuclear tests caused a run on dollar accounts, banks had no choice but to reduce credit even to healthy firms.  full reserve banking argue that this "lending channel" makes the economy too fragile. By requiring banks to hold 100% reserves against deposits, the risk of a "deposit run" leading to a "credit shortages" for small businesses which the paper identifies as a major problem is eliminated through full reserve banking system. likewise This  paper notes that the State Bank of Pakistan (SBP) provided exchange rate insurance for dollar accounts. Despite this, the government had to "freeze" accounts to prevent a balance of payments crisis .governments needs  Full reserve banking  to reduce the need for such government interventions and central bank "bailouts" or insurance schemes by ensuring that the payment system (deposits) is always 100% safe and separate from risky lending activities.</w:t>
      </w:r>
    </w:p>
    <w:p>
      <w:pPr>
        <w:pStyle w:val="style4099"/>
        <w:spacing w:lineRule="auto" w:line="276"/>
        <w:jc w:val="both"/>
        <w:rPr>
          <w:sz w:val="24"/>
          <w:szCs w:val="24"/>
        </w:rPr>
      </w:pPr>
      <w:r>
        <w:rPr>
          <w:sz w:val="24"/>
          <w:szCs w:val="24"/>
          <w:lang w:val="en-US"/>
        </w:rPr>
        <w:t xml:space="preserve">Even a full reserve system does not solve another problem which is interest or the price of money itself. It will be solved by interest free banking system . one of the paper </w:t>
      </w:r>
      <w:r>
        <w:rPr>
          <w:rFonts w:ascii="Arial Unicode MS" w:hAnsi="Arial Unicode MS" w:hint="default"/>
          <w:sz w:val="24"/>
          <w:szCs w:val="24"/>
          <w:rtl/>
          <w:lang w:val="ar-SA" w:bidi="ar-SA"/>
        </w:rPr>
        <w:t>“</w:t>
      </w:r>
      <w:r>
        <w:rPr>
          <w:sz w:val="24"/>
          <w:szCs w:val="24"/>
          <w:lang w:val="en-US"/>
        </w:rPr>
        <w:t xml:space="preserve">interest and the modern economy” by asad zaman argues that modern economy can work well without interest and in many ways it can work better They explain that banning interest does not mean banning profit or stopping investment. Instead of fixed interest loans, Islamic finance uses profit-sharing and trade-based methods (like musharakah which is patnership and risk sharing among two or more and murabaha which is trade with profit  no interest no lending . murabaha is widely used to meet short term business and consumer needs to work as credit like instrument without interest ,where returns depend on how well a business actually performs. They show that interest based debt creates fragility. Businesses must pay interest even when they are doing badly, which increases bankruptcies and financial crises. In contrast, equity-based finance shares risk, so losses are spread and the system becomes more stable. This is why countries with heavy debt systems face repeated banking and debt crises.as this cycle continuous but banks firms consumers and government have different way of adopting it For banks, profit-sharing is actually more efficient. Banks finance many projects, so they can absorb risk better than individual firms. Interest shifts risk onto businesses; Islamic finance spreads it across the system, reducing crashes .For consumers, returns on deposits may fluctuate, but bank failures become less likely. Importantly, Islamic banking can attract savings from people who currently avoid banks due to interest, increasing investment overall .For governments, interest encourages irresponsible borrowing and pushes the burden onto future generations. An interest ban forces governments to be more disciplined, reduce corruption, and finance projects through real revenues, taxation, or public participation, rather than endless debt. The other person add another research work </w:t>
      </w:r>
      <w:r>
        <w:rPr>
          <w:rFonts w:ascii="Arial Unicode MS" w:hAnsi="Arial Unicode MS" w:hint="default"/>
          <w:sz w:val="24"/>
          <w:szCs w:val="24"/>
          <w:rtl/>
          <w:lang w:val="ar-SA" w:bidi="ar-SA"/>
        </w:rPr>
        <w:t>“</w:t>
      </w:r>
      <w:r>
        <w:rPr>
          <w:sz w:val="24"/>
          <w:szCs w:val="24"/>
          <w:lang w:val="en-US"/>
        </w:rPr>
        <w:t>Towards an interest free Islamic economic system” by Waqar Masood khan who uses mathematical models to compare a traditional-financial system which is interest based with interest free Islamic banking based on profit sharing . he discussed fixed return scheme</w:t>
      </w:r>
    </w:p>
    <w:p>
      <w:pPr>
        <w:pStyle w:val="style4099"/>
        <w:spacing w:lineRule="auto" w:line="276"/>
        <w:jc w:val="both"/>
        <w:rPr>
          <w:sz w:val="24"/>
          <w:szCs w:val="24"/>
        </w:rPr>
      </w:pPr>
      <w:r>
        <w:rPr>
          <w:sz w:val="24"/>
          <w:szCs w:val="24"/>
          <w:lang w:val="en-US"/>
        </w:rPr>
        <w:t>The author compares two ways of funding projects  Fixed Return Scheme (FRS): The traditional system where a lender gets a fixed interest payment regardless of how well the project goes.and the other is Variable Return Scheme (VRS): The Islamic system (like Mudarabah) where the lender and the investor share the actual profits or losses of the project The paper argues that in an ideal world where everyone is honest, the Islamic system is superior so it spreads the risk of a project more evenly between the lender and the investor. And it  Encourages Growth Because the risk is shared, investors are more willing to take on productive projects, which can lead to more economic activity. But one thing he mentioned in this paper is that  which is  "The Honesty Gap" which says If the Islamic system is so good enough , why does the world mostly use interest-based debt? The author points to Informational Asymmetry  fancy way of saying the investor knows more about the profits than the lender. In a profit-sharing system, the lender has to spend a lot of time and money "checking the books" to make sure the investor isn't hiding profits. And other thing is The Debt Advantage where Fixed interest is popular because it</w:t>
      </w:r>
      <w:r>
        <w:rPr>
          <w:rFonts w:ascii="Arial Unicode MS" w:hAnsi="Arial Unicode MS" w:hint="default"/>
          <w:sz w:val="24"/>
          <w:szCs w:val="24"/>
          <w:lang w:val="en-US"/>
        </w:rPr>
        <w:t>’</w:t>
      </w:r>
      <w:r>
        <w:rPr>
          <w:sz w:val="24"/>
          <w:szCs w:val="24"/>
          <w:lang w:val="en-US"/>
        </w:rPr>
        <w:t>s simple the lender doesn</w:t>
      </w:r>
      <w:r>
        <w:rPr>
          <w:rFonts w:ascii="Arial Unicode MS" w:hAnsi="Arial Unicode MS" w:hint="default"/>
          <w:sz w:val="24"/>
          <w:szCs w:val="24"/>
          <w:lang w:val="en-US"/>
        </w:rPr>
        <w:t>’</w:t>
      </w:r>
      <w:r>
        <w:rPr>
          <w:sz w:val="24"/>
          <w:szCs w:val="24"/>
          <w:lang w:val="en-US"/>
        </w:rPr>
        <w:t>t need to know the exact profit, they just need their fixed check but here the question arises if it is easy to switch The author concludes that while the switch to an interest-free system would be "formidable" and potentially costly in the short term and is feasible or achieve able and He argues that monitoring costs are not impossible to manage, noting that systems like income tax already successfully monitor millions of people's earnings and  society might have to pay a "high price" during the transition, but the long-term benefits of stability and religious/spiritual values make it a goal worth pursuing.The Islamic system is better at sharing risk and promoting stability, but its success depends on high levels of honesty or very effective (and sometimes expensive) ways to monitor business profits.  But at last they have turned towards market and were concluding their conversation with  that  this  full-reserve, interest-free system is not just economic  it’s moral. It’s about building an economy where money serves people, not the other way around. A system where governments are free from the grip of debt, where inflation is not a weapon against the poor, and where finance fuels real growth instead of speculations It’s about restoring balance to a world that has lost it.Maybe one day, that vendor  in the market will no longer change his prices every week and buyers have to Not worry about loans and inflations . Maybe all sellers  write a number that stays steady  not because life has become easy, but because the money in his hand finally represents something real, something fair, and something lasting. When that happens, we’ll know we have truly reformed not just our economy, but the very soul of our financial system.</w:t>
      </w:r>
    </w:p>
    <w:p>
      <w:pPr>
        <w:pStyle w:val="style4099"/>
        <w:spacing w:lineRule="auto" w:line="276"/>
        <w:jc w:val="both"/>
        <w:rPr>
          <w:sz w:val="24"/>
          <w:szCs w:val="24"/>
        </w:rPr>
      </w:pPr>
    </w:p>
    <w:p>
      <w:pPr>
        <w:pStyle w:val="style4099"/>
        <w:spacing w:lineRule="auto" w:line="276"/>
        <w:jc w:val="both"/>
        <w:rPr>
          <w:i/>
          <w:iCs/>
          <w:sz w:val="24"/>
          <w:szCs w:val="24"/>
          <w:u w:val="single" w:color="000000"/>
        </w:rPr>
      </w:pPr>
    </w:p>
    <w:p>
      <w:pPr>
        <w:pStyle w:val="style4099"/>
        <w:spacing w:lineRule="auto" w:line="276"/>
        <w:jc w:val="both"/>
        <w:rPr>
          <w:i/>
          <w:iCs/>
          <w:sz w:val="24"/>
          <w:szCs w:val="24"/>
          <w:u w:val="single" w:color="000000"/>
        </w:rPr>
      </w:pPr>
      <w:r>
        <w:rPr>
          <w:i/>
          <w:iCs/>
          <w:sz w:val="24"/>
          <w:szCs w:val="24"/>
          <w:u w:val="single" w:color="000000"/>
          <w:lang w:val="en-US"/>
        </w:rPr>
        <w:t>Written By:Zarnab Sabeel</w:t>
      </w:r>
    </w:p>
    <w:p>
      <w:pPr>
        <w:pStyle w:val="style4099"/>
        <w:spacing w:lineRule="auto" w:line="276"/>
        <w:jc w:val="both"/>
        <w:rPr>
          <w:i/>
          <w:iCs/>
          <w:sz w:val="24"/>
          <w:szCs w:val="24"/>
          <w:u w:val="single" w:color="000000"/>
        </w:rPr>
      </w:pPr>
      <w:r>
        <w:rPr>
          <w:i/>
          <w:iCs/>
          <w:sz w:val="24"/>
          <w:szCs w:val="24"/>
          <w:u w:val="single" w:color="000000"/>
          <w:lang w:val="en-US"/>
        </w:rPr>
        <w:t xml:space="preserve">Student of School of Economics QAU Islamabad </w:t>
      </w:r>
    </w:p>
    <w:sectPr>
      <w:headerReference w:type="default" r:id="rId2"/>
      <w:footerReference w:type="default" r:id="rId3"/>
      <w:pgSz w:w="12240" w:h="15840" w:orient="portrait"/>
      <w:pgMar w:top="1440" w:right="1440" w:bottom="1440" w:left="1440" w:header="708" w:footer="708" w:gutter="0"/>
      <w:bidi w:val="fals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098"/>
      <w:bidi w:val="false"/>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098"/>
      <w:bidi w:val="fal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markup="t" w:comments="t" w:insDel="t" w:formatting="f"/>
  <w:defaultTabStop w:val="720"/>
  <w:hyphenationZone w:val="false"/>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Arial Unicode MS" w:hAnsi="Times New Roman"/>
        <w:b w:val="false"/>
        <w:bCs w:val="false"/>
        <w:i w:val="false"/>
        <w:iCs w:val="false"/>
        <w:caps w:val="false"/>
        <w:smallCaps w:val="false"/>
        <w:outline w:val="false"/>
        <w:emboss w:val="false"/>
        <w:imprint w:val="false"/>
        <w:vanish w:val="false"/>
        <w:color w:val="auto"/>
        <w:spacing w:val="0"/>
        <w:w w:val="100"/>
        <w:kern w:val="0"/>
        <w:position w:val="0"/>
        <w:sz w:val="20"/>
        <w:szCs w:val="20"/>
        <w:u w:val="none" w:color="auto"/>
        <w:bdr w:val="nil"/>
        <w:vertAlign w:val="baseline"/>
      </w:rPr>
    </w:rPrDefault>
    <w:pPrDefault>
      <w:pPr>
        <w:keepNext w:val="false"/>
        <w:keepLines w:val="false"/>
        <w:pageBreakBefore w:val="false"/>
        <w:framePr w:h="0" w:hRule="exact" w:w="0" w:hSpace="0" w:vSpace="0" w:vAnchor="margin" w:xAlign="left" w:yAlign="inline" w:anchorLock="false"/>
        <w:widowControl/>
        <w:numPr>
          <w:ilvl w:val="0"/>
          <w:numId w:val="0"/>
        </w:numPr>
        <w:suppressLineNumbers w:val="false"/>
        <w:pBdr>
          <w:left w:val="nil"/>
          <w:right w:val="nil"/>
          <w:top w:val="nil"/>
          <w:bottom w:val="nil"/>
          <w:bar w:val="nil"/>
          <w:between w:val="nil"/>
        </w:pBdr>
        <w:shd w:val="clear" w:color="auto" w:fill="auto"/>
        <w:suppressAutoHyphens w:val="false"/>
        <w:spacing w:before="0" w:beforeAutospacing="false" w:after="0" w:afterAutospacing="false" w:lineRule="auto" w:line="240"/>
        <w:ind w:left="0" w:right="0" w:firstLine="0"/>
        <w:jc w:val="left"/>
        <w:outlineLvl w:val="9"/>
      </w:pPr>
    </w:pPrDefault>
  </w:docDefaults>
  <w:style w:type="paragraph" w:default="1" w:styleId="style0">
    <w:name w:val="Normal"/>
    <w:next w:val="style0"/>
    <w:pPr/>
    <w:rPr>
      <w:sz w:val="24"/>
      <w:szCs w:val="24"/>
      <w:lang w:val="en-US" w:bidi="ar-SA" w:eastAsia="en-US"/>
    </w:rPr>
  </w:style>
  <w:style w:type="character" w:default="1" w:styleId="style65">
    <w:name w:val="Default Paragraph Font"/>
    <w:next w:val="style65"/>
  </w:style>
  <w:style w:type="character" w:styleId="style85">
    <w:name w:val="Hyperlink"/>
    <w:next w:val="style85"/>
    <w:rPr>
      <w:u w:val="single"/>
    </w:rPr>
  </w:style>
  <w:style w:type="table" w:customStyle="1" w:styleId="style4097">
    <w:name w:val="Table Normal"/>
    <w:next w:val="style4097"/>
    <w:pPr/>
    <w:rPr/>
    <w:tblPr>
      <w:tblInd w:w="0" w:type="dxa"/>
    </w:tblPr>
    <w:tblStylePr w:type="firstRow">
      <w:pPr/>
      <w:tcPr>
        <w:tcBorders/>
      </w:tcPr>
    </w:tblStylePr>
    <w:tblStylePr w:type="lastRow">
      <w:pPr/>
      <w:tcPr>
        <w:tcBorders/>
      </w:tcPr>
    </w:tblStylePr>
    <w:tblStylePr w:type="band1Horz">
      <w:pPr/>
      <w:tcPr>
        <w:tcBorders/>
      </w:tcPr>
    </w:tblStylePr>
    <w:tblStylePr w:type="band2Horz">
      <w:pPr/>
      <w:tcPr>
        <w:tcBorders/>
      </w:tcPr>
    </w:tblStylePr>
    <w:tblStylePr w:type="firstCol">
      <w:pPr/>
      <w:tcPr>
        <w:tcBorders/>
      </w:tcPr>
    </w:tblStylePr>
    <w:tblStylePr w:type="lastCol">
      <w:pPr/>
      <w:tcPr>
        <w:tcBorders/>
      </w:tcPr>
    </w:tblStylePr>
    <w:tblStylePr w:type="band1Vert">
      <w:pPr/>
      <w:tcPr>
        <w:tcBorders/>
      </w:tcPr>
    </w:tblStylePr>
    <w:tblStylePr w:type="band2Vert">
      <w:pPr/>
      <w:tcPr>
        <w:tcBorders/>
      </w:tcPr>
    </w:tblStylePr>
    <w:tblStylePr w:type="neCell">
      <w:pPr/>
      <w:tcPr>
        <w:tcBorders/>
      </w:tcPr>
    </w:tblStylePr>
    <w:tblStylePr w:type="nwCell">
      <w:pPr/>
      <w:tcPr>
        <w:tcBorders/>
      </w:tcPr>
    </w:tblStylePr>
    <w:tblStylePr w:type="seCell">
      <w:pPr/>
      <w:tcPr>
        <w:tcBorders/>
      </w:tcPr>
    </w:tblStylePr>
    <w:tblStylePr w:type="swCell">
      <w:pPr/>
      <w:tcPr>
        <w:tcBorders/>
      </w:tcPr>
    </w:tblStylePr>
    <w:tcPr>
      <w:tcBorders/>
    </w:tcPr>
  </w:style>
  <w:style w:type="numbering" w:default="1" w:styleId="style107">
    <w:name w:val="No List"/>
    <w:next w:val="style107"/>
    <w:pPr/>
  </w:style>
  <w:style w:type="paragraph" w:customStyle="1" w:styleId="style4098">
    <w:name w:val="Header &amp; Footer"/>
    <w:next w:val="style4098"/>
    <w:pPr>
      <w:keepNext w:val="false"/>
      <w:keepLines w:val="false"/>
      <w:pageBreakBefore w:val="false"/>
      <w:widowControl/>
      <w:shd w:val="clear" w:color="auto" w:fill="auto"/>
      <w:tabs>
        <w:tab w:val="right" w:leader="none" w:pos="9020"/>
      </w:tabs>
      <w:suppressAutoHyphens w:val="false"/>
      <w:bidi w:val="false"/>
      <w:spacing w:before="0" w:after="0" w:lineRule="auto" w:line="240"/>
      <w:ind w:left="0" w:right="0" w:firstLine="0"/>
      <w:jc w:val="left"/>
      <w:outlineLvl w:val="9"/>
    </w:pPr>
    <w:rPr>
      <w:rFonts w:ascii="Helvetica Neue" w:cs="Arial Unicode MS" w:eastAsia="Arial Unicode MS" w:hAnsi="Helvetica Neue"/>
      <w:b w:val="false"/>
      <w:bCs w:val="false"/>
      <w:i w:val="false"/>
      <w:iCs w:val="false"/>
      <w:caps w:val="false"/>
      <w:smallCaps w:val="false"/>
      <w:outline w:val="false"/>
      <w:color w:val="000000"/>
      <w:spacing w:val="0"/>
      <w:kern w:val="0"/>
      <w:position w:val="0"/>
      <w:sz w:val="24"/>
      <w:szCs w:val="24"/>
      <w:u w:val="none"/>
      <w:shd w:val="nil" w:color="auto" w:fill="auto"/>
      <w:vertAlign w:val="baseline"/>
      <w14:textOutline>
        <w14:noFill/>
      </w14:textOutline>
    </w:rPr>
  </w:style>
  <w:style w:type="paragraph" w:customStyle="1" w:styleId="style4099">
    <w:name w:val="Body A"/>
    <w:next w:val="style4099"/>
    <w:pPr>
      <w:keepNext w:val="false"/>
      <w:keepLines w:val="false"/>
      <w:pageBreakBefore w:val="false"/>
      <w:widowControl/>
      <w:shd w:val="clear" w:color="auto" w:fill="auto"/>
      <w:suppressAutoHyphens w:val="false"/>
      <w:bidi w:val="false"/>
      <w:spacing w:before="0" w:after="200" w:lineRule="auto" w:line="276"/>
      <w:ind w:left="0" w:right="0" w:firstLine="0"/>
      <w:jc w:val="left"/>
      <w:outlineLvl w:val="9"/>
    </w:pPr>
    <w:rPr>
      <w:rFonts w:ascii="Calibri" w:cs="Arial Unicode MS" w:eastAsia="Arial Unicode MS" w:hAnsi="Calibri"/>
      <w:b w:val="false"/>
      <w:bCs w:val="false"/>
      <w:i w:val="false"/>
      <w:iCs w:val="false"/>
      <w:caps w:val="false"/>
      <w:smallCaps w:val="false"/>
      <w:outline w:val="false"/>
      <w:color w:val="000000"/>
      <w:spacing w:val="0"/>
      <w:kern w:val="0"/>
      <w:position w:val="0"/>
      <w:sz w:val="22"/>
      <w:szCs w:val="22"/>
      <w:u w:val="none" w:color="000000"/>
      <w:shd w:val="nil" w:color="auto" w:fill="auto"/>
      <w:vertAlign w:val="baseline"/>
      <w:lang w:val="en-US"/>
      <w14:textOutline>
        <w14:noFill/>
      </w14:textOutli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1870</Words>
  <Characters>9494</Characters>
  <Application>WPS Office</Application>
  <Paragraphs>14</Paragraphs>
  <CharactersWithSpaces>11393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2025-12-30T12:59:44Z</dcterms:created>
  <dc:creator>WPS Office</dc:creator>
  <lastModifiedBy>SM-A155F</lastModifiedBy>
  <dcterms:modified xsi:type="dcterms:W3CDTF">2025-12-30T12:59:44Z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94c6f71672cf448ca6a30111b1766f69</vt:lpwstr>
  </property>
</Properties>
</file>