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80B0" w14:textId="77777777" w:rsidR="00404CF2" w:rsidRPr="00404CF2" w:rsidRDefault="00404CF2" w:rsidP="00404CF2">
      <w:pPr>
        <w:spacing w:after="0" w:line="480" w:lineRule="auto"/>
        <w:jc w:val="center"/>
        <w:rPr>
          <w:rFonts w:ascii="Times New Roman" w:hAnsi="Times New Roman" w:cs="Times New Roman"/>
          <w:b/>
          <w:sz w:val="24"/>
          <w:szCs w:val="24"/>
        </w:rPr>
      </w:pPr>
      <w:r w:rsidRPr="00404CF2">
        <w:rPr>
          <w:rFonts w:ascii="Times New Roman" w:hAnsi="Times New Roman" w:cs="Times New Roman"/>
          <w:b/>
          <w:sz w:val="24"/>
          <w:szCs w:val="24"/>
        </w:rPr>
        <w:t>Ending Exploitative Taxation: A Zakat-Based Path towards Justice, Growth, and Welfare for All</w:t>
      </w:r>
    </w:p>
    <w:p w14:paraId="1B5A80B1" w14:textId="0E96038E" w:rsidR="00977343" w:rsidRPr="009517DD" w:rsidRDefault="00977343" w:rsidP="009517DD">
      <w:pPr>
        <w:spacing w:after="0" w:line="480" w:lineRule="auto"/>
        <w:ind w:firstLine="720"/>
        <w:jc w:val="both"/>
        <w:rPr>
          <w:rFonts w:ascii="Times New Roman" w:hAnsi="Times New Roman" w:cs="Times New Roman"/>
          <w:sz w:val="24"/>
          <w:szCs w:val="24"/>
        </w:rPr>
      </w:pPr>
      <w:r w:rsidRPr="009517DD">
        <w:rPr>
          <w:rFonts w:ascii="Times New Roman" w:hAnsi="Times New Roman" w:cs="Times New Roman"/>
          <w:sz w:val="24"/>
          <w:szCs w:val="24"/>
        </w:rPr>
        <w:t xml:space="preserve">In many developing countries today tax system has become a cause of anxiety, not empowerment. Citizens tend to feel overburdened by indirect taxes, stuck in inflation and eliminated from the benefits that their contributions are supposed to yield. Pakistan on the other hand has one of the world's highest </w:t>
      </w:r>
      <w:r w:rsidR="00662326" w:rsidRPr="009517DD">
        <w:rPr>
          <w:rFonts w:ascii="Times New Roman" w:hAnsi="Times New Roman" w:cs="Times New Roman"/>
          <w:sz w:val="24"/>
          <w:szCs w:val="24"/>
        </w:rPr>
        <w:t>rates</w:t>
      </w:r>
      <w:r w:rsidRPr="009517DD">
        <w:rPr>
          <w:rFonts w:ascii="Times New Roman" w:hAnsi="Times New Roman" w:cs="Times New Roman"/>
          <w:sz w:val="24"/>
          <w:szCs w:val="24"/>
        </w:rPr>
        <w:t xml:space="preserve"> of reliance on indirect taxation that disproportionately hurts the </w:t>
      </w:r>
      <w:proofErr w:type="gramStart"/>
      <w:r w:rsidRPr="009517DD">
        <w:rPr>
          <w:rFonts w:ascii="Times New Roman" w:hAnsi="Times New Roman" w:cs="Times New Roman"/>
          <w:sz w:val="24"/>
          <w:szCs w:val="24"/>
        </w:rPr>
        <w:t>poor, and</w:t>
      </w:r>
      <w:proofErr w:type="gramEnd"/>
      <w:r w:rsidRPr="009517DD">
        <w:rPr>
          <w:rFonts w:ascii="Times New Roman" w:hAnsi="Times New Roman" w:cs="Times New Roman"/>
          <w:sz w:val="24"/>
          <w:szCs w:val="24"/>
        </w:rPr>
        <w:t xml:space="preserve"> fuels a rising sense of econo</w:t>
      </w:r>
      <w:r w:rsidR="009517DD" w:rsidRPr="009517DD">
        <w:rPr>
          <w:rFonts w:ascii="Times New Roman" w:hAnsi="Times New Roman" w:cs="Times New Roman"/>
          <w:sz w:val="24"/>
          <w:szCs w:val="24"/>
        </w:rPr>
        <w:t>mic injustice (Abdul Aziz &amp; Zhang, 2019)</w:t>
      </w:r>
      <w:r w:rsidRPr="009517DD">
        <w:rPr>
          <w:rFonts w:ascii="Times New Roman" w:hAnsi="Times New Roman" w:cs="Times New Roman"/>
          <w:sz w:val="24"/>
          <w:szCs w:val="24"/>
        </w:rPr>
        <w:t>. These pressures have seen a revival of interest in the transformative potential of Islamic economic principles - particularly zakat, a system creating through historical redistribution of wealth, poverty alleviation and the creation of social harmony.</w:t>
      </w:r>
    </w:p>
    <w:p w14:paraId="1B5A80B2" w14:textId="77777777" w:rsidR="00977343" w:rsidRDefault="00977343" w:rsidP="00794C63">
      <w:pPr>
        <w:spacing w:after="0" w:line="480" w:lineRule="auto"/>
        <w:ind w:firstLine="720"/>
        <w:jc w:val="both"/>
        <w:rPr>
          <w:rFonts w:ascii="Times New Roman" w:hAnsi="Times New Roman" w:cs="Times New Roman"/>
          <w:sz w:val="24"/>
          <w:szCs w:val="24"/>
        </w:rPr>
      </w:pPr>
      <w:r w:rsidRPr="00977343">
        <w:rPr>
          <w:rFonts w:ascii="Times New Roman" w:hAnsi="Times New Roman" w:cs="Times New Roman"/>
          <w:sz w:val="24"/>
          <w:szCs w:val="24"/>
        </w:rPr>
        <w:t>Far from being a medieval concept, zakat is becoming widely acknowledged by modern economists and developers as an effective instrument for social welfare if properly administered in a clear and efficient manner (Shaikh, 2</w:t>
      </w:r>
      <w:r w:rsidR="00244102">
        <w:rPr>
          <w:rFonts w:ascii="Times New Roman" w:hAnsi="Times New Roman" w:cs="Times New Roman"/>
          <w:sz w:val="24"/>
          <w:szCs w:val="24"/>
        </w:rPr>
        <w:t>018</w:t>
      </w:r>
      <w:r w:rsidRPr="00977343">
        <w:rPr>
          <w:rFonts w:ascii="Times New Roman" w:hAnsi="Times New Roman" w:cs="Times New Roman"/>
          <w:sz w:val="24"/>
          <w:szCs w:val="24"/>
        </w:rPr>
        <w:t>). As countries look for fair alternatives to exploitative taxatio</w:t>
      </w:r>
      <w:r w:rsidR="00794C63">
        <w:rPr>
          <w:rFonts w:ascii="Times New Roman" w:hAnsi="Times New Roman" w:cs="Times New Roman"/>
          <w:sz w:val="24"/>
          <w:szCs w:val="24"/>
        </w:rPr>
        <w:t>n, an equitable, institutionaliz</w:t>
      </w:r>
      <w:r w:rsidRPr="00977343">
        <w:rPr>
          <w:rFonts w:ascii="Times New Roman" w:hAnsi="Times New Roman" w:cs="Times New Roman"/>
          <w:sz w:val="24"/>
          <w:szCs w:val="24"/>
        </w:rPr>
        <w:t>ed, and modern forms of zakat can provide a fair, ethical, and economically constructive model of developmental equity.</w:t>
      </w:r>
    </w:p>
    <w:p w14:paraId="1B5A80B3" w14:textId="77777777" w:rsidR="00404CF2" w:rsidRPr="00404CF2" w:rsidRDefault="00404CF2" w:rsidP="00404CF2">
      <w:pPr>
        <w:spacing w:after="0" w:line="480" w:lineRule="auto"/>
        <w:jc w:val="both"/>
        <w:rPr>
          <w:rFonts w:ascii="Times New Roman" w:hAnsi="Times New Roman" w:cs="Times New Roman"/>
          <w:b/>
          <w:sz w:val="24"/>
          <w:szCs w:val="24"/>
        </w:rPr>
      </w:pPr>
      <w:r w:rsidRPr="00404CF2">
        <w:rPr>
          <w:rFonts w:ascii="Times New Roman" w:hAnsi="Times New Roman" w:cs="Times New Roman"/>
          <w:b/>
          <w:sz w:val="24"/>
          <w:szCs w:val="24"/>
        </w:rPr>
        <w:t>Taxation, Inequality, and Public Distrust</w:t>
      </w:r>
    </w:p>
    <w:p w14:paraId="1B5A80B4" w14:textId="77777777"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Taxa</w:t>
      </w:r>
      <w:r>
        <w:rPr>
          <w:rFonts w:ascii="Times New Roman" w:hAnsi="Times New Roman" w:cs="Times New Roman"/>
          <w:sz w:val="24"/>
          <w:szCs w:val="24"/>
        </w:rPr>
        <w:t>tion is traditionally rationaliz</w:t>
      </w:r>
      <w:r w:rsidRPr="00794C63">
        <w:rPr>
          <w:rFonts w:ascii="Times New Roman" w:hAnsi="Times New Roman" w:cs="Times New Roman"/>
          <w:sz w:val="24"/>
          <w:szCs w:val="24"/>
        </w:rPr>
        <w:t>ed as a way of financing public services, infrastructure and state functioning. However, the form of taxation, the way in which money collection occurs, and from whom, determines whether it is a tool for justice or an instrument of exploitation.</w:t>
      </w:r>
    </w:p>
    <w:p w14:paraId="1B5A80B5" w14:textId="77777777"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 xml:space="preserve">In </w:t>
      </w:r>
      <w:r>
        <w:rPr>
          <w:rFonts w:ascii="Times New Roman" w:hAnsi="Times New Roman" w:cs="Times New Roman"/>
          <w:sz w:val="24"/>
          <w:szCs w:val="24"/>
        </w:rPr>
        <w:t xml:space="preserve">major </w:t>
      </w:r>
      <w:r w:rsidRPr="00794C63">
        <w:rPr>
          <w:rFonts w:ascii="Times New Roman" w:hAnsi="Times New Roman" w:cs="Times New Roman"/>
          <w:sz w:val="24"/>
          <w:szCs w:val="24"/>
        </w:rPr>
        <w:t xml:space="preserve">Muslim countries, Pakistan, Bangladesh, and Egypt, the Governments depend much on Indirect Taxes, like sales tax, petrol levies, and import tax. Because of the prejudice of that these taxes apply equally to all consumers regardless of their income, the poor often end up </w:t>
      </w:r>
      <w:r w:rsidRPr="00794C63">
        <w:rPr>
          <w:rFonts w:ascii="Times New Roman" w:hAnsi="Times New Roman" w:cs="Times New Roman"/>
          <w:sz w:val="24"/>
          <w:szCs w:val="24"/>
        </w:rPr>
        <w:lastRenderedPageBreak/>
        <w:t>paying a larger portion of their income tha</w:t>
      </w:r>
      <w:r w:rsidR="009517DD">
        <w:rPr>
          <w:rFonts w:ascii="Times New Roman" w:hAnsi="Times New Roman" w:cs="Times New Roman"/>
          <w:sz w:val="24"/>
          <w:szCs w:val="24"/>
        </w:rPr>
        <w:t xml:space="preserve">n the wealthy </w:t>
      </w:r>
      <w:r w:rsidR="009517DD" w:rsidRPr="009517DD">
        <w:rPr>
          <w:rFonts w:ascii="Times New Roman" w:hAnsi="Times New Roman" w:cs="Times New Roman"/>
          <w:sz w:val="24"/>
          <w:szCs w:val="24"/>
        </w:rPr>
        <w:t>(Abdul Aziz &amp; Zhang, 2019)</w:t>
      </w:r>
      <w:r w:rsidRPr="00794C63">
        <w:rPr>
          <w:rFonts w:ascii="Times New Roman" w:hAnsi="Times New Roman" w:cs="Times New Roman"/>
          <w:sz w:val="24"/>
          <w:szCs w:val="24"/>
        </w:rPr>
        <w:t>. This is referred to as a regressive taxation system.</w:t>
      </w:r>
    </w:p>
    <w:p w14:paraId="1B5A80B6" w14:textId="74F07729"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 xml:space="preserve">In Pakistan indirect taxes represent more than 60% of the total tax revenue that leaves the poor households with little financial breathing space (ICTD, 2025). The situation is aggravated due to inefficiencies, corruption and leakages in tax administration. Citizens are increasingly asking if they are paying into the system to </w:t>
      </w:r>
      <w:r w:rsidR="00BD4640" w:rsidRPr="00794C63">
        <w:rPr>
          <w:rFonts w:ascii="Times New Roman" w:hAnsi="Times New Roman" w:cs="Times New Roman"/>
          <w:sz w:val="24"/>
          <w:szCs w:val="24"/>
        </w:rPr>
        <w:t>protect</w:t>
      </w:r>
      <w:r w:rsidRPr="00794C63">
        <w:rPr>
          <w:rFonts w:ascii="Times New Roman" w:hAnsi="Times New Roman" w:cs="Times New Roman"/>
          <w:sz w:val="24"/>
          <w:szCs w:val="24"/>
        </w:rPr>
        <w:t xml:space="preserve"> them.</w:t>
      </w:r>
    </w:p>
    <w:p w14:paraId="1B5A80B7" w14:textId="77777777" w:rsid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Against this backdrop, the model of zakat, which is ethical, redistributive, transparent and community-cent</w:t>
      </w:r>
      <w:r>
        <w:rPr>
          <w:rFonts w:ascii="Times New Roman" w:hAnsi="Times New Roman" w:cs="Times New Roman"/>
          <w:sz w:val="24"/>
          <w:szCs w:val="24"/>
        </w:rPr>
        <w:t>ere</w:t>
      </w:r>
      <w:r w:rsidRPr="00794C63">
        <w:rPr>
          <w:rFonts w:ascii="Times New Roman" w:hAnsi="Times New Roman" w:cs="Times New Roman"/>
          <w:sz w:val="24"/>
          <w:szCs w:val="24"/>
        </w:rPr>
        <w:t>d, promises not only to be a religious practice, but a modern economic alternative to exploitative taxation.</w:t>
      </w:r>
    </w:p>
    <w:p w14:paraId="1B5A80B8" w14:textId="77777777" w:rsidR="00977343" w:rsidRPr="00977343" w:rsidRDefault="00977343" w:rsidP="00977343">
      <w:pPr>
        <w:spacing w:after="0" w:line="480" w:lineRule="auto"/>
        <w:jc w:val="both"/>
        <w:rPr>
          <w:rFonts w:ascii="Times New Roman" w:hAnsi="Times New Roman" w:cs="Times New Roman"/>
          <w:b/>
          <w:sz w:val="24"/>
          <w:szCs w:val="24"/>
        </w:rPr>
      </w:pPr>
      <w:r w:rsidRPr="00977343">
        <w:rPr>
          <w:rFonts w:ascii="Times New Roman" w:hAnsi="Times New Roman" w:cs="Times New Roman"/>
          <w:b/>
          <w:sz w:val="24"/>
          <w:szCs w:val="24"/>
        </w:rPr>
        <w:t>Zakat: A Built-In Ethical Framework for Economic Balance</w:t>
      </w:r>
    </w:p>
    <w:p w14:paraId="1B5A80B9" w14:textId="77777777"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In Islam, however, zakat is not simply a charitable activity - it is an institutional mechanism for achieving economic justice, alleviation of poverty and obstruction of the pooling of wealth in the purveying hands of a few. As one of the 5 pillars of Islam, it has both spiritual and socioeconomic meaning. The Qur'an directly mentions eight specific categories of recipients (</w:t>
      </w:r>
      <w:proofErr w:type="spellStart"/>
      <w:r w:rsidRPr="00794C63">
        <w:rPr>
          <w:rFonts w:ascii="Times New Roman" w:hAnsi="Times New Roman" w:cs="Times New Roman"/>
          <w:sz w:val="24"/>
          <w:szCs w:val="24"/>
        </w:rPr>
        <w:t>asnaf</w:t>
      </w:r>
      <w:proofErr w:type="spellEnd"/>
      <w:r w:rsidRPr="00794C63">
        <w:rPr>
          <w:rFonts w:ascii="Times New Roman" w:hAnsi="Times New Roman" w:cs="Times New Roman"/>
          <w:sz w:val="24"/>
          <w:szCs w:val="24"/>
        </w:rPr>
        <w:t>) including the poor (</w:t>
      </w:r>
      <w:proofErr w:type="spellStart"/>
      <w:r w:rsidRPr="00794C63">
        <w:rPr>
          <w:rFonts w:ascii="Times New Roman" w:hAnsi="Times New Roman" w:cs="Times New Roman"/>
          <w:sz w:val="24"/>
          <w:szCs w:val="24"/>
        </w:rPr>
        <w:t>fuqara</w:t>
      </w:r>
      <w:proofErr w:type="spellEnd"/>
      <w:r w:rsidRPr="00794C63">
        <w:rPr>
          <w:rFonts w:ascii="Times New Roman" w:hAnsi="Times New Roman" w:cs="Times New Roman"/>
          <w:sz w:val="24"/>
          <w:szCs w:val="24"/>
        </w:rPr>
        <w:t>), the needy (</w:t>
      </w:r>
      <w:proofErr w:type="spellStart"/>
      <w:r w:rsidRPr="00794C63">
        <w:rPr>
          <w:rFonts w:ascii="Times New Roman" w:hAnsi="Times New Roman" w:cs="Times New Roman"/>
          <w:sz w:val="24"/>
          <w:szCs w:val="24"/>
        </w:rPr>
        <w:t>masakin</w:t>
      </w:r>
      <w:proofErr w:type="spellEnd"/>
      <w:r w:rsidRPr="00794C63">
        <w:rPr>
          <w:rFonts w:ascii="Times New Roman" w:hAnsi="Times New Roman" w:cs="Times New Roman"/>
          <w:sz w:val="24"/>
          <w:szCs w:val="24"/>
        </w:rPr>
        <w:t xml:space="preserve">), those burdened by debt and the stranded traveler (Qur'an 9:60). This neat categorization </w:t>
      </w:r>
      <w:proofErr w:type="gramStart"/>
      <w:r w:rsidRPr="00794C63">
        <w:rPr>
          <w:rFonts w:ascii="Times New Roman" w:hAnsi="Times New Roman" w:cs="Times New Roman"/>
          <w:sz w:val="24"/>
          <w:szCs w:val="24"/>
        </w:rPr>
        <w:t>means at all times</w:t>
      </w:r>
      <w:proofErr w:type="gramEnd"/>
      <w:r w:rsidRPr="00794C63">
        <w:rPr>
          <w:rFonts w:ascii="Times New Roman" w:hAnsi="Times New Roman" w:cs="Times New Roman"/>
          <w:sz w:val="24"/>
          <w:szCs w:val="24"/>
        </w:rPr>
        <w:t xml:space="preserve"> that zakat goes to the actual vulnerable rather than being "a generalized revenue tool for the state" as is the case with the modern taxation system.</w:t>
      </w:r>
    </w:p>
    <w:p w14:paraId="1B5A80BA" w14:textId="77777777" w:rsid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When compared to conventional taxation - which often imposes a disproportionate burden on low-income households - the zakat system has three important economic and ethical benefits - progressiveness, circulation of wealth and social cohesion.</w:t>
      </w:r>
    </w:p>
    <w:p w14:paraId="1B5A80BB" w14:textId="77777777" w:rsidR="00634BEC" w:rsidRDefault="00634BEC" w:rsidP="00794C63">
      <w:pPr>
        <w:spacing w:after="0" w:line="480" w:lineRule="auto"/>
        <w:ind w:firstLine="720"/>
        <w:jc w:val="both"/>
        <w:rPr>
          <w:rFonts w:ascii="Times New Roman" w:hAnsi="Times New Roman" w:cs="Times New Roman"/>
          <w:sz w:val="24"/>
          <w:szCs w:val="24"/>
        </w:rPr>
      </w:pPr>
    </w:p>
    <w:p w14:paraId="1B5A80BC" w14:textId="77777777" w:rsidR="00634BEC" w:rsidRPr="00794C63" w:rsidRDefault="00634BEC" w:rsidP="00794C63">
      <w:pPr>
        <w:spacing w:after="0" w:line="480" w:lineRule="auto"/>
        <w:ind w:firstLine="720"/>
        <w:jc w:val="both"/>
        <w:rPr>
          <w:rFonts w:ascii="Times New Roman" w:hAnsi="Times New Roman" w:cs="Times New Roman"/>
          <w:sz w:val="24"/>
          <w:szCs w:val="24"/>
        </w:rPr>
      </w:pPr>
    </w:p>
    <w:p w14:paraId="1B5A80BD" w14:textId="77777777" w:rsidR="00794C63" w:rsidRPr="00794C63" w:rsidRDefault="00794C63" w:rsidP="00794C63">
      <w:pPr>
        <w:spacing w:after="0" w:line="480" w:lineRule="auto"/>
        <w:jc w:val="both"/>
        <w:rPr>
          <w:rFonts w:ascii="Times New Roman" w:hAnsi="Times New Roman" w:cs="Times New Roman"/>
          <w:i/>
          <w:sz w:val="24"/>
          <w:szCs w:val="24"/>
        </w:rPr>
      </w:pPr>
      <w:r w:rsidRPr="00794C63">
        <w:rPr>
          <w:rFonts w:ascii="Times New Roman" w:hAnsi="Times New Roman" w:cs="Times New Roman"/>
          <w:i/>
          <w:sz w:val="24"/>
          <w:szCs w:val="24"/>
        </w:rPr>
        <w:t>1. Progressiveness</w:t>
      </w:r>
    </w:p>
    <w:p w14:paraId="1B5A80BE" w14:textId="77777777"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 xml:space="preserve">One of the </w:t>
      </w:r>
      <w:proofErr w:type="gramStart"/>
      <w:r w:rsidRPr="00794C63">
        <w:rPr>
          <w:rFonts w:ascii="Times New Roman" w:hAnsi="Times New Roman" w:cs="Times New Roman"/>
          <w:sz w:val="24"/>
          <w:szCs w:val="24"/>
        </w:rPr>
        <w:t>very unique</w:t>
      </w:r>
      <w:proofErr w:type="gramEnd"/>
      <w:r w:rsidRPr="00794C63">
        <w:rPr>
          <w:rFonts w:ascii="Times New Roman" w:hAnsi="Times New Roman" w:cs="Times New Roman"/>
          <w:sz w:val="24"/>
          <w:szCs w:val="24"/>
        </w:rPr>
        <w:t xml:space="preserve"> characteristics of Zakat is that it is automatically progressive. It applies only to persons whose wealth exceeds the </w:t>
      </w:r>
      <w:proofErr w:type="spellStart"/>
      <w:r w:rsidRPr="00794C63">
        <w:rPr>
          <w:rFonts w:ascii="Times New Roman" w:hAnsi="Times New Roman" w:cs="Times New Roman"/>
          <w:sz w:val="24"/>
          <w:szCs w:val="24"/>
        </w:rPr>
        <w:t>nisab</w:t>
      </w:r>
      <w:proofErr w:type="spellEnd"/>
      <w:r w:rsidRPr="00794C63">
        <w:rPr>
          <w:rFonts w:ascii="Times New Roman" w:hAnsi="Times New Roman" w:cs="Times New Roman"/>
          <w:sz w:val="24"/>
          <w:szCs w:val="24"/>
        </w:rPr>
        <w:t xml:space="preserve">, a minimum amount of wealth determined by Islamic law. This means that zakat is only to be paid by people who have excess wealth once their basic needs have been fulfilled. </w:t>
      </w:r>
    </w:p>
    <w:p w14:paraId="1B5A80BF" w14:textId="77777777" w:rsidR="00794C63" w:rsidRPr="00794C63" w:rsidRDefault="00794C63" w:rsidP="00244102">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This makes the structure of zakat as more equitable than modern regressive taxes particularly sales tax, GST, VAT and petroleum levies which disproportionately aff</w:t>
      </w:r>
      <w:r w:rsidR="00244102">
        <w:rPr>
          <w:rFonts w:ascii="Times New Roman" w:hAnsi="Times New Roman" w:cs="Times New Roman"/>
          <w:sz w:val="24"/>
          <w:szCs w:val="24"/>
        </w:rPr>
        <w:t>ect the poor (Martorano, 2016)</w:t>
      </w:r>
      <w:r w:rsidRPr="00794C63">
        <w:rPr>
          <w:rFonts w:ascii="Times New Roman" w:hAnsi="Times New Roman" w:cs="Times New Roman"/>
          <w:sz w:val="24"/>
          <w:szCs w:val="24"/>
        </w:rPr>
        <w:t>. For instance, a worker who charges by the day has the same consumption tax on a lit</w:t>
      </w:r>
      <w:r>
        <w:rPr>
          <w:rFonts w:ascii="Times New Roman" w:hAnsi="Times New Roman" w:cs="Times New Roman"/>
          <w:sz w:val="24"/>
          <w:szCs w:val="24"/>
        </w:rPr>
        <w:t>er</w:t>
      </w:r>
      <w:r w:rsidRPr="00794C63">
        <w:rPr>
          <w:rFonts w:ascii="Times New Roman" w:hAnsi="Times New Roman" w:cs="Times New Roman"/>
          <w:sz w:val="24"/>
          <w:szCs w:val="24"/>
        </w:rPr>
        <w:t xml:space="preserve"> of petrol as someone who is a multi-millionaire. In opposition to it, large money holding, financial assets, inventories in business and precious metals of a rich man </w:t>
      </w:r>
      <w:proofErr w:type="gramStart"/>
      <w:r w:rsidRPr="00794C63">
        <w:rPr>
          <w:rFonts w:ascii="Times New Roman" w:hAnsi="Times New Roman" w:cs="Times New Roman"/>
          <w:sz w:val="24"/>
          <w:szCs w:val="24"/>
        </w:rPr>
        <w:t>have to</w:t>
      </w:r>
      <w:proofErr w:type="gramEnd"/>
      <w:r w:rsidRPr="00794C63">
        <w:rPr>
          <w:rFonts w:ascii="Times New Roman" w:hAnsi="Times New Roman" w:cs="Times New Roman"/>
          <w:sz w:val="24"/>
          <w:szCs w:val="24"/>
        </w:rPr>
        <w:t xml:space="preserve"> pay zakat, and a financially distressed household does not have to pay any such obligation.</w:t>
      </w:r>
    </w:p>
    <w:p w14:paraId="1B5A80C0" w14:textId="2F1551D4"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 xml:space="preserve">In addition, economists have argued that raising taxes on consumption, typical in most developing countries, often acts </w:t>
      </w:r>
      <w:proofErr w:type="gramStart"/>
      <w:r w:rsidRPr="00794C63">
        <w:rPr>
          <w:rFonts w:ascii="Times New Roman" w:hAnsi="Times New Roman" w:cs="Times New Roman"/>
          <w:sz w:val="24"/>
          <w:szCs w:val="24"/>
        </w:rPr>
        <w:t>to</w:t>
      </w:r>
      <w:proofErr w:type="gramEnd"/>
      <w:r w:rsidRPr="00794C63">
        <w:rPr>
          <w:rFonts w:ascii="Times New Roman" w:hAnsi="Times New Roman" w:cs="Times New Roman"/>
          <w:sz w:val="24"/>
          <w:szCs w:val="24"/>
        </w:rPr>
        <w:t xml:space="preserve"> </w:t>
      </w:r>
      <w:proofErr w:type="gramStart"/>
      <w:r w:rsidRPr="00794C63">
        <w:rPr>
          <w:rFonts w:ascii="Times New Roman" w:hAnsi="Times New Roman" w:cs="Times New Roman"/>
          <w:sz w:val="24"/>
          <w:szCs w:val="24"/>
        </w:rPr>
        <w:t>increase</w:t>
      </w:r>
      <w:proofErr w:type="gramEnd"/>
      <w:r w:rsidRPr="00794C63">
        <w:rPr>
          <w:rFonts w:ascii="Times New Roman" w:hAnsi="Times New Roman" w:cs="Times New Roman"/>
          <w:sz w:val="24"/>
          <w:szCs w:val="24"/>
        </w:rPr>
        <w:t xml:space="preserve"> inequality as the poor end up paying a higher share of their </w:t>
      </w:r>
      <w:r w:rsidR="00511D3D" w:rsidRPr="00794C63">
        <w:rPr>
          <w:rFonts w:ascii="Times New Roman" w:hAnsi="Times New Roman" w:cs="Times New Roman"/>
          <w:sz w:val="24"/>
          <w:szCs w:val="24"/>
        </w:rPr>
        <w:t>income</w:t>
      </w:r>
      <w:r w:rsidRPr="00794C63">
        <w:rPr>
          <w:rFonts w:ascii="Times New Roman" w:hAnsi="Times New Roman" w:cs="Times New Roman"/>
          <w:sz w:val="24"/>
          <w:szCs w:val="24"/>
        </w:rPr>
        <w:t xml:space="preserve"> in taxes (Piketty, 2014). Zakat reverses this dynamic. It levies a tax on the accumulated wealth and not on livelihood activities. Therefore, it leads to a system where the wealthy contribute more naturally but poor income groups just keep more of their earnings.</w:t>
      </w:r>
    </w:p>
    <w:p w14:paraId="1B5A80C1" w14:textId="77777777" w:rsidR="00794C63" w:rsidRPr="00794C63" w:rsidRDefault="00794C63" w:rsidP="00794C63">
      <w:pPr>
        <w:spacing w:after="0" w:line="480" w:lineRule="auto"/>
        <w:jc w:val="both"/>
        <w:rPr>
          <w:rFonts w:ascii="Times New Roman" w:hAnsi="Times New Roman" w:cs="Times New Roman"/>
          <w:i/>
          <w:sz w:val="24"/>
          <w:szCs w:val="24"/>
        </w:rPr>
      </w:pPr>
      <w:r w:rsidRPr="00794C63">
        <w:rPr>
          <w:rFonts w:ascii="Times New Roman" w:hAnsi="Times New Roman" w:cs="Times New Roman"/>
          <w:i/>
          <w:sz w:val="24"/>
          <w:szCs w:val="24"/>
        </w:rPr>
        <w:t>2. Wealth Circulation</w:t>
      </w:r>
    </w:p>
    <w:p w14:paraId="1B5A80C2" w14:textId="77777777"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Another characteristic feature of zakat is that it keeps wealth from getting stagnant or concentrated to extreme levels. Zakat was owed every year for idle or faulty wealth including savings, gold, silver, business stock, reserves of rental income, and stockpiled goods and if it was not used over a</w:t>
      </w:r>
      <w:r w:rsidR="00634BEC">
        <w:rPr>
          <w:rFonts w:ascii="Times New Roman" w:hAnsi="Times New Roman" w:cs="Times New Roman"/>
          <w:sz w:val="24"/>
          <w:szCs w:val="24"/>
        </w:rPr>
        <w:t xml:space="preserve"> period of one lunar year</w:t>
      </w:r>
      <w:r w:rsidRPr="00794C63">
        <w:rPr>
          <w:rFonts w:ascii="Times New Roman" w:hAnsi="Times New Roman" w:cs="Times New Roman"/>
          <w:sz w:val="24"/>
          <w:szCs w:val="24"/>
        </w:rPr>
        <w:t>. This is quite different from the tax systems in use today, which tend to penalize the income and fail to discourage hoarding of assets.</w:t>
      </w:r>
    </w:p>
    <w:p w14:paraId="1B5A80C3" w14:textId="70F8DC57"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 xml:space="preserve">The annual obligation keeps the wealthy engaged in maintaining their wealth rather than hiding it to do nothing with it. If money is sitting idle in storage or bank </w:t>
      </w:r>
      <w:r w:rsidR="00511D3D" w:rsidRPr="00794C63">
        <w:rPr>
          <w:rFonts w:ascii="Times New Roman" w:hAnsi="Times New Roman" w:cs="Times New Roman"/>
          <w:sz w:val="24"/>
          <w:szCs w:val="24"/>
        </w:rPr>
        <w:t>vaults,</w:t>
      </w:r>
      <w:r w:rsidRPr="00794C63">
        <w:rPr>
          <w:rFonts w:ascii="Times New Roman" w:hAnsi="Times New Roman" w:cs="Times New Roman"/>
          <w:sz w:val="24"/>
          <w:szCs w:val="24"/>
        </w:rPr>
        <w:t xml:space="preserve"> then the owner charges the subject of zakat. This is a natural way to encourage investment, to encourage entrepreneurship and productive economic activity. </w:t>
      </w:r>
    </w:p>
    <w:p w14:paraId="1B5A80C4" w14:textId="1D704AB6" w:rsidR="00794C63" w:rsidRPr="00794C63" w:rsidRDefault="00794C63" w:rsidP="00634BEC">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 xml:space="preserve">When money flows through trade, investment, business expansion and charitable giving, it creates </w:t>
      </w:r>
      <w:r w:rsidR="00511D3D" w:rsidRPr="00794C63">
        <w:rPr>
          <w:rFonts w:ascii="Times New Roman" w:hAnsi="Times New Roman" w:cs="Times New Roman"/>
          <w:sz w:val="24"/>
          <w:szCs w:val="24"/>
        </w:rPr>
        <w:t>more</w:t>
      </w:r>
      <w:r w:rsidRPr="00794C63">
        <w:rPr>
          <w:rFonts w:ascii="Times New Roman" w:hAnsi="Times New Roman" w:cs="Times New Roman"/>
          <w:sz w:val="24"/>
          <w:szCs w:val="24"/>
        </w:rPr>
        <w:t xml:space="preserve"> opportunities, more jobs and better markets. Thus, the structural framework of zakat is an anti-hoarding mechanism. In </w:t>
      </w:r>
      <w:r w:rsidR="00511D3D" w:rsidRPr="00794C63">
        <w:rPr>
          <w:rFonts w:ascii="Times New Roman" w:hAnsi="Times New Roman" w:cs="Times New Roman"/>
          <w:sz w:val="24"/>
          <w:szCs w:val="24"/>
        </w:rPr>
        <w:t>contrast</w:t>
      </w:r>
      <w:r w:rsidRPr="00794C63">
        <w:rPr>
          <w:rFonts w:ascii="Times New Roman" w:hAnsi="Times New Roman" w:cs="Times New Roman"/>
          <w:sz w:val="24"/>
          <w:szCs w:val="24"/>
        </w:rPr>
        <w:t>, in modern capitalist economies, there is often possible accumulation of wealth leading to decreased circulation, which contributes to inequality and limited trickle-down benefits (Stiglitz, 2012).</w:t>
      </w:r>
    </w:p>
    <w:p w14:paraId="1B5A80C5" w14:textId="77777777" w:rsidR="00794C63" w:rsidRPr="00794C63" w:rsidRDefault="00794C63" w:rsidP="00794C63">
      <w:pPr>
        <w:spacing w:after="0" w:line="480" w:lineRule="auto"/>
        <w:jc w:val="both"/>
        <w:rPr>
          <w:rFonts w:ascii="Times New Roman" w:hAnsi="Times New Roman" w:cs="Times New Roman"/>
          <w:i/>
          <w:sz w:val="24"/>
          <w:szCs w:val="24"/>
        </w:rPr>
      </w:pPr>
      <w:r w:rsidRPr="00794C63">
        <w:rPr>
          <w:rFonts w:ascii="Times New Roman" w:hAnsi="Times New Roman" w:cs="Times New Roman"/>
          <w:i/>
          <w:sz w:val="24"/>
          <w:szCs w:val="24"/>
        </w:rPr>
        <w:t>3. Social Cohesion</w:t>
      </w:r>
    </w:p>
    <w:p w14:paraId="1B5A80C6" w14:textId="77777777" w:rsidR="00794C63" w:rsidRP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Zakat also has an enormous social aspect in strengthening community ties and promoting the spirit of responsibility and unity within the community. Unlike impersonal tax systems, in which revenue too often disappears into the bureaucratic process, in the case of zakat, the benefactors are clearly identified so that their welfare becomes a moral community obligation</w:t>
      </w:r>
      <w:r w:rsidR="00634BEC">
        <w:rPr>
          <w:rFonts w:ascii="Times New Roman" w:hAnsi="Times New Roman" w:cs="Times New Roman"/>
          <w:sz w:val="24"/>
          <w:szCs w:val="24"/>
        </w:rPr>
        <w:t xml:space="preserve">. </w:t>
      </w:r>
      <w:r w:rsidRPr="00794C63">
        <w:rPr>
          <w:rFonts w:ascii="Times New Roman" w:hAnsi="Times New Roman" w:cs="Times New Roman"/>
          <w:sz w:val="24"/>
          <w:szCs w:val="24"/>
        </w:rPr>
        <w:t>In societies where inequality is growing unabated, tensions, resentments and social fragmentation are commonly on the rise (Wilkinson &amp; Pickett, 2010). Zakat is intended to help avoid this by ensuring that the rich are aware of their duties to the poor. When applied effectively it reduces feelings of exclusion and marginalization (common sources of social unrest).</w:t>
      </w:r>
    </w:p>
    <w:p w14:paraId="1B5A80C7" w14:textId="77777777" w:rsidR="00794C63" w:rsidRDefault="00794C63" w:rsidP="00794C63">
      <w:pPr>
        <w:spacing w:after="0" w:line="480" w:lineRule="auto"/>
        <w:ind w:firstLine="720"/>
        <w:jc w:val="both"/>
        <w:rPr>
          <w:rFonts w:ascii="Times New Roman" w:hAnsi="Times New Roman" w:cs="Times New Roman"/>
          <w:sz w:val="24"/>
          <w:szCs w:val="24"/>
        </w:rPr>
      </w:pPr>
      <w:r w:rsidRPr="00794C63">
        <w:rPr>
          <w:rFonts w:ascii="Times New Roman" w:hAnsi="Times New Roman" w:cs="Times New Roman"/>
          <w:sz w:val="24"/>
          <w:szCs w:val="24"/>
        </w:rPr>
        <w:t>Moreover, zakat also benefits people who are facing temporary crises, even debt, traveling, being poor suddenly, etc. It is therefore not only one that provides long-term welfare, but also one that serves as a safety net during personal and economic shocks. Modern welfare systems tend to have problems with bureaucracy, eligibility, or they may have limited budgets; zakat avoids all these issues because it relies on a religiously required fund and is continually replenished.</w:t>
      </w:r>
    </w:p>
    <w:p w14:paraId="1B5A80C8" w14:textId="77777777" w:rsidR="00404CF2" w:rsidRPr="00794C63" w:rsidRDefault="00404CF2" w:rsidP="00794C63">
      <w:pPr>
        <w:spacing w:after="0" w:line="480" w:lineRule="auto"/>
        <w:jc w:val="both"/>
        <w:rPr>
          <w:rFonts w:ascii="Times New Roman" w:hAnsi="Times New Roman" w:cs="Times New Roman"/>
          <w:sz w:val="24"/>
          <w:szCs w:val="24"/>
        </w:rPr>
      </w:pPr>
      <w:r w:rsidRPr="00404CF2">
        <w:rPr>
          <w:rFonts w:ascii="Times New Roman" w:hAnsi="Times New Roman" w:cs="Times New Roman"/>
          <w:b/>
          <w:sz w:val="24"/>
          <w:szCs w:val="24"/>
        </w:rPr>
        <w:t>Economic Benefits of a Zakat-Integrated Model</w:t>
      </w:r>
    </w:p>
    <w:p w14:paraId="1B5A80C9" w14:textId="77777777" w:rsidR="00B51CDB" w:rsidRPr="00634BEC" w:rsidRDefault="00B51CDB" w:rsidP="00B51CDB">
      <w:pPr>
        <w:spacing w:after="0" w:line="480" w:lineRule="auto"/>
        <w:jc w:val="both"/>
        <w:rPr>
          <w:rFonts w:ascii="Times New Roman" w:hAnsi="Times New Roman" w:cs="Times New Roman"/>
          <w:i/>
          <w:sz w:val="24"/>
          <w:szCs w:val="24"/>
        </w:rPr>
      </w:pPr>
      <w:r w:rsidRPr="00634BEC">
        <w:rPr>
          <w:rFonts w:ascii="Times New Roman" w:hAnsi="Times New Roman" w:cs="Times New Roman"/>
          <w:i/>
          <w:sz w:val="24"/>
          <w:szCs w:val="24"/>
        </w:rPr>
        <w:t>1. Poverty Reduction and Welfare Enhancement</w:t>
      </w:r>
    </w:p>
    <w:p w14:paraId="1B5A80CA" w14:textId="77777777" w:rsidR="00B51CDB" w:rsidRPr="00B51CDB" w:rsidRDefault="00B51CDB" w:rsidP="00634BEC">
      <w:pPr>
        <w:spacing w:after="0" w:line="480" w:lineRule="auto"/>
        <w:ind w:firstLine="720"/>
        <w:jc w:val="both"/>
        <w:rPr>
          <w:rFonts w:ascii="Times New Roman" w:hAnsi="Times New Roman" w:cs="Times New Roman"/>
          <w:sz w:val="24"/>
          <w:szCs w:val="24"/>
        </w:rPr>
      </w:pPr>
      <w:r w:rsidRPr="00B51CDB">
        <w:rPr>
          <w:rFonts w:ascii="Times New Roman" w:hAnsi="Times New Roman" w:cs="Times New Roman"/>
          <w:sz w:val="24"/>
          <w:szCs w:val="24"/>
        </w:rPr>
        <w:t xml:space="preserve">Countries who have improved the administration of </w:t>
      </w:r>
      <w:proofErr w:type="gramStart"/>
      <w:r w:rsidRPr="00B51CDB">
        <w:rPr>
          <w:rFonts w:ascii="Times New Roman" w:hAnsi="Times New Roman" w:cs="Times New Roman"/>
          <w:sz w:val="24"/>
          <w:szCs w:val="24"/>
        </w:rPr>
        <w:t>zakat</w:t>
      </w:r>
      <w:proofErr w:type="gramEnd"/>
      <w:r w:rsidRPr="00B51CDB">
        <w:rPr>
          <w:rFonts w:ascii="Times New Roman" w:hAnsi="Times New Roman" w:cs="Times New Roman"/>
          <w:sz w:val="24"/>
          <w:szCs w:val="24"/>
        </w:rPr>
        <w:t xml:space="preserve"> have reported on measurable improvements. In Malaysia, for instance, the programs of the zakat have been shown to substantially increase household consumption, access to education and employment opportunities of the beneficiaries (Darwis, 2023). Such effects go </w:t>
      </w:r>
      <w:r w:rsidR="004D694F">
        <w:rPr>
          <w:rFonts w:ascii="Times New Roman" w:hAnsi="Times New Roman" w:cs="Times New Roman"/>
          <w:sz w:val="24"/>
          <w:szCs w:val="24"/>
        </w:rPr>
        <w:t xml:space="preserve">much beyond temporary charity as </w:t>
      </w:r>
      <w:r w:rsidRPr="00B51CDB">
        <w:rPr>
          <w:rFonts w:ascii="Times New Roman" w:hAnsi="Times New Roman" w:cs="Times New Roman"/>
          <w:sz w:val="24"/>
          <w:szCs w:val="24"/>
        </w:rPr>
        <w:t>they build resilience.</w:t>
      </w:r>
    </w:p>
    <w:p w14:paraId="1B5A80CB" w14:textId="77777777" w:rsidR="00B51CDB" w:rsidRPr="00AE0BED" w:rsidRDefault="00AE0BED" w:rsidP="00B51CDB">
      <w:pPr>
        <w:spacing w:after="0" w:line="480" w:lineRule="auto"/>
        <w:jc w:val="both"/>
        <w:rPr>
          <w:rFonts w:ascii="Times New Roman" w:hAnsi="Times New Roman" w:cs="Times New Roman"/>
          <w:i/>
          <w:sz w:val="24"/>
          <w:szCs w:val="24"/>
        </w:rPr>
      </w:pPr>
      <w:r w:rsidRPr="00AE0BED">
        <w:rPr>
          <w:rFonts w:ascii="Times New Roman" w:hAnsi="Times New Roman" w:cs="Times New Roman"/>
          <w:i/>
          <w:sz w:val="24"/>
          <w:szCs w:val="24"/>
        </w:rPr>
        <w:t>2. Minimiz</w:t>
      </w:r>
      <w:r w:rsidR="00B51CDB" w:rsidRPr="00AE0BED">
        <w:rPr>
          <w:rFonts w:ascii="Times New Roman" w:hAnsi="Times New Roman" w:cs="Times New Roman"/>
          <w:i/>
          <w:sz w:val="24"/>
          <w:szCs w:val="24"/>
        </w:rPr>
        <w:t>ing the Need for Exploitative Taxes</w:t>
      </w:r>
    </w:p>
    <w:p w14:paraId="1B5A80CC" w14:textId="77777777" w:rsidR="00B51CDB" w:rsidRPr="00B51CDB" w:rsidRDefault="00B51CDB" w:rsidP="00AE0BED">
      <w:pPr>
        <w:spacing w:after="0" w:line="480" w:lineRule="auto"/>
        <w:ind w:firstLine="720"/>
        <w:jc w:val="both"/>
        <w:rPr>
          <w:rFonts w:ascii="Times New Roman" w:hAnsi="Times New Roman" w:cs="Times New Roman"/>
          <w:sz w:val="24"/>
          <w:szCs w:val="24"/>
        </w:rPr>
      </w:pPr>
      <w:r w:rsidRPr="00B51CDB">
        <w:rPr>
          <w:rFonts w:ascii="Times New Roman" w:hAnsi="Times New Roman" w:cs="Times New Roman"/>
          <w:sz w:val="24"/>
          <w:szCs w:val="24"/>
        </w:rPr>
        <w:t>One of the best cases for zakat-based reform is that it stands to offset government reliance on indirect ta</w:t>
      </w:r>
      <w:r w:rsidR="00AE0BED">
        <w:rPr>
          <w:rFonts w:ascii="Times New Roman" w:hAnsi="Times New Roman" w:cs="Times New Roman"/>
          <w:sz w:val="24"/>
          <w:szCs w:val="24"/>
        </w:rPr>
        <w:t>xes. If the revenues from zakat</w:t>
      </w:r>
      <w:r w:rsidRPr="00B51CDB">
        <w:rPr>
          <w:rFonts w:ascii="Times New Roman" w:hAnsi="Times New Roman" w:cs="Times New Roman"/>
          <w:sz w:val="24"/>
          <w:szCs w:val="24"/>
        </w:rPr>
        <w:t xml:space="preserve"> are efficiently collected and used, a large portion of welfare expenditure which is currently funded through GST, levies on petroleum products and other consumption taxes can be met from these revenues.</w:t>
      </w:r>
    </w:p>
    <w:p w14:paraId="1B5A80CD" w14:textId="77777777" w:rsidR="00AE0BED" w:rsidRPr="00B51CDB" w:rsidRDefault="00B51CDB" w:rsidP="004D694F">
      <w:pPr>
        <w:spacing w:after="0" w:line="480" w:lineRule="auto"/>
        <w:ind w:firstLine="720"/>
        <w:jc w:val="both"/>
        <w:rPr>
          <w:rFonts w:ascii="Times New Roman" w:hAnsi="Times New Roman" w:cs="Times New Roman"/>
          <w:sz w:val="24"/>
          <w:szCs w:val="24"/>
        </w:rPr>
      </w:pPr>
      <w:r w:rsidRPr="00B51CDB">
        <w:rPr>
          <w:rFonts w:ascii="Times New Roman" w:hAnsi="Times New Roman" w:cs="Times New Roman"/>
          <w:sz w:val="24"/>
          <w:szCs w:val="24"/>
        </w:rPr>
        <w:t xml:space="preserve">If governments gradually move from taxing basic consumption to taxing accumulated wealth - through zakat as well as progressive taxation - the poor will immediately gain. The rise in the purchasing power of poor groups boosts local markets, which has a knock-on effect </w:t>
      </w:r>
      <w:proofErr w:type="gramStart"/>
      <w:r w:rsidRPr="00B51CDB">
        <w:rPr>
          <w:rFonts w:ascii="Times New Roman" w:hAnsi="Times New Roman" w:cs="Times New Roman"/>
          <w:sz w:val="24"/>
          <w:szCs w:val="24"/>
        </w:rPr>
        <w:t>in</w:t>
      </w:r>
      <w:proofErr w:type="gramEnd"/>
      <w:r w:rsidRPr="00B51CDB">
        <w:rPr>
          <w:rFonts w:ascii="Times New Roman" w:hAnsi="Times New Roman" w:cs="Times New Roman"/>
          <w:sz w:val="24"/>
          <w:szCs w:val="24"/>
        </w:rPr>
        <w:t xml:space="preserve"> economic activity.</w:t>
      </w:r>
    </w:p>
    <w:p w14:paraId="1B5A80CE" w14:textId="77777777" w:rsidR="00B51CDB" w:rsidRPr="00AE0BED" w:rsidRDefault="00FF1B01" w:rsidP="00B51CDB">
      <w:pPr>
        <w:spacing w:after="0" w:line="480" w:lineRule="auto"/>
        <w:jc w:val="both"/>
        <w:rPr>
          <w:rFonts w:ascii="Times New Roman" w:hAnsi="Times New Roman" w:cs="Times New Roman"/>
          <w:i/>
          <w:sz w:val="24"/>
          <w:szCs w:val="24"/>
        </w:rPr>
      </w:pPr>
      <w:r w:rsidRPr="00AE0BED">
        <w:rPr>
          <w:rFonts w:ascii="Times New Roman" w:hAnsi="Times New Roman" w:cs="Times New Roman"/>
          <w:i/>
          <w:sz w:val="24"/>
          <w:szCs w:val="24"/>
        </w:rPr>
        <w:t xml:space="preserve">3. Stimulating </w:t>
      </w:r>
      <w:proofErr w:type="gramStart"/>
      <w:r w:rsidRPr="00AE0BED">
        <w:rPr>
          <w:rFonts w:ascii="Times New Roman" w:hAnsi="Times New Roman" w:cs="Times New Roman"/>
          <w:i/>
          <w:sz w:val="24"/>
          <w:szCs w:val="24"/>
        </w:rPr>
        <w:t>Bottom u</w:t>
      </w:r>
      <w:r w:rsidR="00B51CDB" w:rsidRPr="00AE0BED">
        <w:rPr>
          <w:rFonts w:ascii="Times New Roman" w:hAnsi="Times New Roman" w:cs="Times New Roman"/>
          <w:i/>
          <w:sz w:val="24"/>
          <w:szCs w:val="24"/>
        </w:rPr>
        <w:t>p</w:t>
      </w:r>
      <w:proofErr w:type="gramEnd"/>
      <w:r w:rsidR="00B51CDB" w:rsidRPr="00AE0BED">
        <w:rPr>
          <w:rFonts w:ascii="Times New Roman" w:hAnsi="Times New Roman" w:cs="Times New Roman"/>
          <w:i/>
          <w:sz w:val="24"/>
          <w:szCs w:val="24"/>
        </w:rPr>
        <w:t xml:space="preserve"> Economic Growth</w:t>
      </w:r>
    </w:p>
    <w:p w14:paraId="1B5A80CF" w14:textId="77777777" w:rsidR="00B51CDB" w:rsidRDefault="00B51CDB" w:rsidP="00244102">
      <w:pPr>
        <w:spacing w:after="0" w:line="480" w:lineRule="auto"/>
        <w:ind w:firstLine="720"/>
        <w:jc w:val="both"/>
        <w:rPr>
          <w:rFonts w:ascii="Times New Roman" w:hAnsi="Times New Roman" w:cs="Times New Roman"/>
          <w:sz w:val="24"/>
          <w:szCs w:val="24"/>
        </w:rPr>
      </w:pPr>
      <w:r w:rsidRPr="00B51CDB">
        <w:rPr>
          <w:rFonts w:ascii="Times New Roman" w:hAnsi="Times New Roman" w:cs="Times New Roman"/>
          <w:sz w:val="24"/>
          <w:szCs w:val="24"/>
        </w:rPr>
        <w:t>Economic studies show that when wealth is transferred to low-income households, it is consumed on necessary goods e.g. food, clothing, transp</w:t>
      </w:r>
      <w:r w:rsidR="00AE0BED">
        <w:rPr>
          <w:rFonts w:ascii="Times New Roman" w:hAnsi="Times New Roman" w:cs="Times New Roman"/>
          <w:sz w:val="24"/>
          <w:szCs w:val="24"/>
        </w:rPr>
        <w:t>ortation, health, education etc.,</w:t>
      </w:r>
      <w:r w:rsidRPr="00B51CDB">
        <w:rPr>
          <w:rFonts w:ascii="Times New Roman" w:hAnsi="Times New Roman" w:cs="Times New Roman"/>
          <w:sz w:val="24"/>
          <w:szCs w:val="24"/>
        </w:rPr>
        <w:t xml:space="preserve"> creating demand in </w:t>
      </w:r>
      <w:r w:rsidR="00244102">
        <w:rPr>
          <w:rFonts w:ascii="Times New Roman" w:hAnsi="Times New Roman" w:cs="Times New Roman"/>
          <w:sz w:val="24"/>
          <w:szCs w:val="24"/>
        </w:rPr>
        <w:t xml:space="preserve">local markets </w:t>
      </w:r>
      <w:r w:rsidR="00244102" w:rsidRPr="00893F85">
        <w:rPr>
          <w:rFonts w:ascii="Times New Roman" w:hAnsi="Times New Roman" w:cs="Times New Roman"/>
          <w:sz w:val="24"/>
          <w:szCs w:val="24"/>
        </w:rPr>
        <w:t>(Abd. Wahab &amp; Abdul Rahman, 201</w:t>
      </w:r>
      <w:r w:rsidR="00244102">
        <w:rPr>
          <w:rFonts w:ascii="Times New Roman" w:hAnsi="Times New Roman" w:cs="Times New Roman"/>
          <w:sz w:val="24"/>
          <w:szCs w:val="24"/>
        </w:rPr>
        <w:t>5</w:t>
      </w:r>
      <w:r w:rsidRPr="00B51CDB">
        <w:rPr>
          <w:rFonts w:ascii="Times New Roman" w:hAnsi="Times New Roman" w:cs="Times New Roman"/>
          <w:sz w:val="24"/>
          <w:szCs w:val="24"/>
        </w:rPr>
        <w:t>). Zakat allows a contribution directly to this, by taking wealth that is held passively and investing it into active economic participation.</w:t>
      </w:r>
    </w:p>
    <w:p w14:paraId="1B5A80D0" w14:textId="77777777" w:rsidR="004D694F" w:rsidRPr="00B51CDB" w:rsidRDefault="004D694F" w:rsidP="00126E56">
      <w:pPr>
        <w:spacing w:after="0" w:line="480" w:lineRule="auto"/>
        <w:jc w:val="both"/>
        <w:rPr>
          <w:rFonts w:ascii="Times New Roman" w:hAnsi="Times New Roman" w:cs="Times New Roman"/>
          <w:sz w:val="24"/>
          <w:szCs w:val="24"/>
        </w:rPr>
      </w:pPr>
    </w:p>
    <w:p w14:paraId="1B5A80D1" w14:textId="77777777" w:rsidR="00B51CDB" w:rsidRPr="00AE0BED" w:rsidRDefault="00B51CDB" w:rsidP="00B51CDB">
      <w:pPr>
        <w:spacing w:after="0" w:line="480" w:lineRule="auto"/>
        <w:jc w:val="both"/>
        <w:rPr>
          <w:rFonts w:ascii="Times New Roman" w:hAnsi="Times New Roman" w:cs="Times New Roman"/>
          <w:i/>
          <w:sz w:val="24"/>
          <w:szCs w:val="24"/>
        </w:rPr>
      </w:pPr>
      <w:r w:rsidRPr="00AE0BED">
        <w:rPr>
          <w:rFonts w:ascii="Times New Roman" w:hAnsi="Times New Roman" w:cs="Times New Roman"/>
          <w:i/>
          <w:sz w:val="24"/>
          <w:szCs w:val="24"/>
        </w:rPr>
        <w:t xml:space="preserve">4. Stabilizing </w:t>
      </w:r>
      <w:proofErr w:type="gramStart"/>
      <w:r w:rsidRPr="00AE0BED">
        <w:rPr>
          <w:rFonts w:ascii="Times New Roman" w:hAnsi="Times New Roman" w:cs="Times New Roman"/>
          <w:i/>
          <w:sz w:val="24"/>
          <w:szCs w:val="24"/>
        </w:rPr>
        <w:t>the Societies</w:t>
      </w:r>
      <w:proofErr w:type="gramEnd"/>
    </w:p>
    <w:p w14:paraId="1B5A80D2" w14:textId="263C3338" w:rsidR="00B51CDB" w:rsidRPr="00B51CDB" w:rsidRDefault="00B51CDB" w:rsidP="00457416">
      <w:pPr>
        <w:spacing w:after="0" w:line="480" w:lineRule="auto"/>
        <w:ind w:firstLine="720"/>
        <w:jc w:val="both"/>
        <w:rPr>
          <w:rFonts w:ascii="Times New Roman" w:hAnsi="Times New Roman" w:cs="Times New Roman"/>
          <w:sz w:val="24"/>
          <w:szCs w:val="24"/>
        </w:rPr>
      </w:pPr>
      <w:r w:rsidRPr="00B51CDB">
        <w:rPr>
          <w:rFonts w:ascii="Times New Roman" w:hAnsi="Times New Roman" w:cs="Times New Roman"/>
          <w:sz w:val="24"/>
          <w:szCs w:val="24"/>
        </w:rPr>
        <w:t xml:space="preserve">Economic inequality is not only a financial problem, </w:t>
      </w:r>
      <w:r w:rsidR="00511D3D" w:rsidRPr="00B51CDB">
        <w:rPr>
          <w:rFonts w:ascii="Times New Roman" w:hAnsi="Times New Roman" w:cs="Times New Roman"/>
          <w:sz w:val="24"/>
          <w:szCs w:val="24"/>
        </w:rPr>
        <w:t>but also</w:t>
      </w:r>
      <w:r w:rsidRPr="00B51CDB">
        <w:rPr>
          <w:rFonts w:ascii="Times New Roman" w:hAnsi="Times New Roman" w:cs="Times New Roman"/>
          <w:sz w:val="24"/>
          <w:szCs w:val="24"/>
        </w:rPr>
        <w:t xml:space="preserve"> </w:t>
      </w:r>
      <w:proofErr w:type="gramStart"/>
      <w:r w:rsidRPr="00B51CDB">
        <w:rPr>
          <w:rFonts w:ascii="Times New Roman" w:hAnsi="Times New Roman" w:cs="Times New Roman"/>
          <w:sz w:val="24"/>
          <w:szCs w:val="24"/>
        </w:rPr>
        <w:t>a social</w:t>
      </w:r>
      <w:proofErr w:type="gramEnd"/>
      <w:r w:rsidRPr="00B51CDB">
        <w:rPr>
          <w:rFonts w:ascii="Times New Roman" w:hAnsi="Times New Roman" w:cs="Times New Roman"/>
          <w:sz w:val="24"/>
          <w:szCs w:val="24"/>
        </w:rPr>
        <w:t xml:space="preserve"> unrest. Discontent increases when citizens feel that the rich take advantage of loopholes and the poor are the burden that inflation and taxation inflict o</w:t>
      </w:r>
      <w:r w:rsidR="00AE0BED">
        <w:rPr>
          <w:rFonts w:ascii="Times New Roman" w:hAnsi="Times New Roman" w:cs="Times New Roman"/>
          <w:sz w:val="24"/>
          <w:szCs w:val="24"/>
        </w:rPr>
        <w:t>n them. Zakat</w:t>
      </w:r>
      <w:r w:rsidRPr="00B51CDB">
        <w:rPr>
          <w:rFonts w:ascii="Times New Roman" w:hAnsi="Times New Roman" w:cs="Times New Roman"/>
          <w:sz w:val="24"/>
          <w:szCs w:val="24"/>
        </w:rPr>
        <w:t xml:space="preserve"> helps to alleviate any resentment as it ensures the balance is paid directly to </w:t>
      </w:r>
      <w:r w:rsidR="00511D3D" w:rsidRPr="00B51CDB">
        <w:rPr>
          <w:rFonts w:ascii="Times New Roman" w:hAnsi="Times New Roman" w:cs="Times New Roman"/>
          <w:sz w:val="24"/>
          <w:szCs w:val="24"/>
        </w:rPr>
        <w:t>public</w:t>
      </w:r>
      <w:r w:rsidRPr="00B51CDB">
        <w:rPr>
          <w:rFonts w:ascii="Times New Roman" w:hAnsi="Times New Roman" w:cs="Times New Roman"/>
          <w:sz w:val="24"/>
          <w:szCs w:val="24"/>
        </w:rPr>
        <w:t xml:space="preserve"> welfare by those in excess wealth. </w:t>
      </w:r>
      <w:r w:rsidR="00126E56">
        <w:rPr>
          <w:rFonts w:ascii="Times New Roman" w:hAnsi="Times New Roman" w:cs="Times New Roman"/>
          <w:sz w:val="24"/>
          <w:szCs w:val="24"/>
        </w:rPr>
        <w:t>Abdul Aziz &amp; Zhang (2019)</w:t>
      </w:r>
      <w:r w:rsidRPr="00B51CDB">
        <w:rPr>
          <w:rFonts w:ascii="Times New Roman" w:hAnsi="Times New Roman" w:cs="Times New Roman"/>
          <w:sz w:val="24"/>
          <w:szCs w:val="24"/>
        </w:rPr>
        <w:t xml:space="preserve"> recognizes the potential contribution</w:t>
      </w:r>
      <w:r w:rsidR="00AE0BED">
        <w:rPr>
          <w:rFonts w:ascii="Times New Roman" w:hAnsi="Times New Roman" w:cs="Times New Roman"/>
          <w:sz w:val="24"/>
          <w:szCs w:val="24"/>
        </w:rPr>
        <w:t xml:space="preserve">s that Islamic social finance </w:t>
      </w:r>
      <w:r w:rsidRPr="00B51CDB">
        <w:rPr>
          <w:rFonts w:ascii="Times New Roman" w:hAnsi="Times New Roman" w:cs="Times New Roman"/>
          <w:sz w:val="24"/>
          <w:szCs w:val="24"/>
        </w:rPr>
        <w:t>specifically, zakat - can make to social protection systems at the national level.</w:t>
      </w:r>
    </w:p>
    <w:p w14:paraId="1B5A80D3" w14:textId="77777777" w:rsidR="00404CF2" w:rsidRPr="00171E7C" w:rsidRDefault="00404CF2" w:rsidP="00404CF2">
      <w:pPr>
        <w:spacing w:after="0" w:line="480" w:lineRule="auto"/>
        <w:jc w:val="both"/>
        <w:rPr>
          <w:rFonts w:ascii="Times New Roman" w:hAnsi="Times New Roman" w:cs="Times New Roman"/>
          <w:b/>
          <w:sz w:val="24"/>
          <w:szCs w:val="24"/>
        </w:rPr>
      </w:pPr>
      <w:r w:rsidRPr="00171E7C">
        <w:rPr>
          <w:rFonts w:ascii="Times New Roman" w:hAnsi="Times New Roman" w:cs="Times New Roman"/>
          <w:b/>
          <w:sz w:val="24"/>
          <w:szCs w:val="24"/>
        </w:rPr>
        <w:t>How a Modern Zakat-Based System Can Reduce Exploitative Taxation</w:t>
      </w:r>
    </w:p>
    <w:p w14:paraId="1B5A80D4" w14:textId="77777777" w:rsidR="00404CF2" w:rsidRPr="00404CF2" w:rsidRDefault="00404CF2" w:rsidP="00AE0BED">
      <w:pPr>
        <w:spacing w:after="0" w:line="480" w:lineRule="auto"/>
        <w:ind w:firstLine="720"/>
        <w:jc w:val="both"/>
        <w:rPr>
          <w:rFonts w:ascii="Times New Roman" w:hAnsi="Times New Roman" w:cs="Times New Roman"/>
          <w:sz w:val="24"/>
          <w:szCs w:val="24"/>
        </w:rPr>
      </w:pPr>
      <w:r w:rsidRPr="00404CF2">
        <w:rPr>
          <w:rFonts w:ascii="Times New Roman" w:hAnsi="Times New Roman" w:cs="Times New Roman"/>
          <w:sz w:val="24"/>
          <w:szCs w:val="24"/>
        </w:rPr>
        <w:t>To harness zakat as a real alternative to unfair taxation, governments must adopt a structured approach:</w:t>
      </w:r>
    </w:p>
    <w:p w14:paraId="1B5A80D5" w14:textId="77777777" w:rsidR="00BA7CAE" w:rsidRPr="000A77F4" w:rsidRDefault="00404CF2" w:rsidP="000A77F4">
      <w:pPr>
        <w:pStyle w:val="ListParagraph"/>
        <w:numPr>
          <w:ilvl w:val="0"/>
          <w:numId w:val="12"/>
        </w:numPr>
        <w:spacing w:after="0" w:line="480" w:lineRule="auto"/>
        <w:jc w:val="both"/>
        <w:rPr>
          <w:rFonts w:ascii="Times New Roman" w:hAnsi="Times New Roman" w:cs="Times New Roman"/>
          <w:sz w:val="24"/>
          <w:szCs w:val="24"/>
        </w:rPr>
      </w:pPr>
      <w:r w:rsidRPr="000A77F4">
        <w:rPr>
          <w:rFonts w:ascii="Times New Roman" w:hAnsi="Times New Roman" w:cs="Times New Roman"/>
          <w:sz w:val="24"/>
          <w:szCs w:val="24"/>
        </w:rPr>
        <w:t>Digital Collection and Distribution</w:t>
      </w:r>
    </w:p>
    <w:p w14:paraId="1B5A80D6" w14:textId="77777777" w:rsidR="00404CF2" w:rsidRPr="000A77F4" w:rsidRDefault="00404CF2" w:rsidP="000A77F4">
      <w:pPr>
        <w:pStyle w:val="ListParagraph"/>
        <w:numPr>
          <w:ilvl w:val="0"/>
          <w:numId w:val="12"/>
        </w:numPr>
        <w:spacing w:after="0" w:line="480" w:lineRule="auto"/>
        <w:jc w:val="both"/>
        <w:rPr>
          <w:rFonts w:ascii="Times New Roman" w:hAnsi="Times New Roman" w:cs="Times New Roman"/>
          <w:sz w:val="24"/>
          <w:szCs w:val="24"/>
        </w:rPr>
      </w:pPr>
      <w:r w:rsidRPr="000A77F4">
        <w:rPr>
          <w:rFonts w:ascii="Times New Roman" w:hAnsi="Times New Roman" w:cs="Times New Roman"/>
          <w:sz w:val="24"/>
          <w:szCs w:val="24"/>
        </w:rPr>
        <w:t>Integration with Tax Policy</w:t>
      </w:r>
    </w:p>
    <w:p w14:paraId="1B5A80D7" w14:textId="77777777" w:rsidR="00404CF2" w:rsidRPr="000A77F4" w:rsidRDefault="00404CF2" w:rsidP="000A77F4">
      <w:pPr>
        <w:pStyle w:val="ListParagraph"/>
        <w:numPr>
          <w:ilvl w:val="0"/>
          <w:numId w:val="12"/>
        </w:numPr>
        <w:spacing w:after="0" w:line="480" w:lineRule="auto"/>
        <w:jc w:val="both"/>
        <w:rPr>
          <w:rFonts w:ascii="Times New Roman" w:hAnsi="Times New Roman" w:cs="Times New Roman"/>
          <w:sz w:val="24"/>
          <w:szCs w:val="24"/>
        </w:rPr>
      </w:pPr>
      <w:r w:rsidRPr="000A77F4">
        <w:rPr>
          <w:rFonts w:ascii="Times New Roman" w:hAnsi="Times New Roman" w:cs="Times New Roman"/>
          <w:sz w:val="24"/>
          <w:szCs w:val="24"/>
        </w:rPr>
        <w:t>Transparent Governance</w:t>
      </w:r>
    </w:p>
    <w:p w14:paraId="1B5A80D8" w14:textId="77777777" w:rsidR="00404CF2" w:rsidRPr="000A77F4" w:rsidRDefault="00404CF2" w:rsidP="000A77F4">
      <w:pPr>
        <w:pStyle w:val="ListParagraph"/>
        <w:numPr>
          <w:ilvl w:val="0"/>
          <w:numId w:val="12"/>
        </w:numPr>
        <w:spacing w:after="0" w:line="480" w:lineRule="auto"/>
        <w:jc w:val="both"/>
        <w:rPr>
          <w:rFonts w:ascii="Times New Roman" w:hAnsi="Times New Roman" w:cs="Times New Roman"/>
          <w:sz w:val="24"/>
          <w:szCs w:val="24"/>
        </w:rPr>
      </w:pPr>
      <w:r w:rsidRPr="000A77F4">
        <w:rPr>
          <w:rFonts w:ascii="Times New Roman" w:hAnsi="Times New Roman" w:cs="Times New Roman"/>
          <w:sz w:val="24"/>
          <w:szCs w:val="24"/>
        </w:rPr>
        <w:t>Long-Term Welfare Programs</w:t>
      </w:r>
    </w:p>
    <w:p w14:paraId="1B5A80D9" w14:textId="77777777" w:rsidR="00404CF2" w:rsidRPr="000A77F4" w:rsidRDefault="00404CF2" w:rsidP="000A77F4">
      <w:pPr>
        <w:pStyle w:val="ListParagraph"/>
        <w:numPr>
          <w:ilvl w:val="0"/>
          <w:numId w:val="12"/>
        </w:numPr>
        <w:spacing w:after="0" w:line="480" w:lineRule="auto"/>
        <w:jc w:val="both"/>
        <w:rPr>
          <w:rFonts w:ascii="Times New Roman" w:hAnsi="Times New Roman" w:cs="Times New Roman"/>
          <w:sz w:val="24"/>
          <w:szCs w:val="24"/>
        </w:rPr>
      </w:pPr>
      <w:r w:rsidRPr="000A77F4">
        <w:rPr>
          <w:rFonts w:ascii="Times New Roman" w:hAnsi="Times New Roman" w:cs="Times New Roman"/>
          <w:sz w:val="24"/>
          <w:szCs w:val="24"/>
        </w:rPr>
        <w:t>Community Participation</w:t>
      </w:r>
    </w:p>
    <w:p w14:paraId="1B5A80DA" w14:textId="77777777" w:rsidR="00404CF2" w:rsidRPr="00404CF2" w:rsidRDefault="00404CF2" w:rsidP="000A77F4">
      <w:pPr>
        <w:spacing w:after="0" w:line="480" w:lineRule="auto"/>
        <w:ind w:firstLine="720"/>
        <w:jc w:val="both"/>
        <w:rPr>
          <w:rFonts w:ascii="Times New Roman" w:hAnsi="Times New Roman" w:cs="Times New Roman"/>
          <w:sz w:val="24"/>
          <w:szCs w:val="24"/>
        </w:rPr>
      </w:pPr>
      <w:r w:rsidRPr="00404CF2">
        <w:rPr>
          <w:rFonts w:ascii="Times New Roman" w:hAnsi="Times New Roman" w:cs="Times New Roman"/>
          <w:sz w:val="24"/>
          <w:szCs w:val="24"/>
        </w:rPr>
        <w:t>Local committees can help identify deserving families more accurately than centralized systems alone.</w:t>
      </w:r>
      <w:r w:rsidR="000A77F4">
        <w:rPr>
          <w:rFonts w:ascii="Times New Roman" w:hAnsi="Times New Roman" w:cs="Times New Roman"/>
          <w:sz w:val="24"/>
          <w:szCs w:val="24"/>
        </w:rPr>
        <w:t xml:space="preserve"> </w:t>
      </w:r>
      <w:r w:rsidRPr="00404CF2">
        <w:rPr>
          <w:rFonts w:ascii="Times New Roman" w:hAnsi="Times New Roman" w:cs="Times New Roman"/>
          <w:sz w:val="24"/>
          <w:szCs w:val="24"/>
        </w:rPr>
        <w:t xml:space="preserve">A </w:t>
      </w:r>
      <w:proofErr w:type="gramStart"/>
      <w:r w:rsidRPr="00404CF2">
        <w:rPr>
          <w:rFonts w:ascii="Times New Roman" w:hAnsi="Times New Roman" w:cs="Times New Roman"/>
          <w:sz w:val="24"/>
          <w:szCs w:val="24"/>
        </w:rPr>
        <w:t>zakat</w:t>
      </w:r>
      <w:proofErr w:type="gramEnd"/>
      <w:r w:rsidRPr="00404CF2">
        <w:rPr>
          <w:rFonts w:ascii="Times New Roman" w:hAnsi="Times New Roman" w:cs="Times New Roman"/>
          <w:sz w:val="24"/>
          <w:szCs w:val="24"/>
        </w:rPr>
        <w:t xml:space="preserve">-based model is not a replacement for all forms of taxation. Modern states still require broad-based revenue systems. However, zakat can be a powerful tool </w:t>
      </w:r>
      <w:proofErr w:type="gramStart"/>
      <w:r w:rsidRPr="00404CF2">
        <w:rPr>
          <w:rFonts w:ascii="Times New Roman" w:hAnsi="Times New Roman" w:cs="Times New Roman"/>
          <w:sz w:val="24"/>
          <w:szCs w:val="24"/>
        </w:rPr>
        <w:t>to</w:t>
      </w:r>
      <w:proofErr w:type="gramEnd"/>
      <w:r w:rsidRPr="00404CF2">
        <w:rPr>
          <w:rFonts w:ascii="Times New Roman" w:hAnsi="Times New Roman" w:cs="Times New Roman"/>
          <w:sz w:val="24"/>
          <w:szCs w:val="24"/>
        </w:rPr>
        <w:t>:</w:t>
      </w:r>
    </w:p>
    <w:p w14:paraId="1B5A80DB" w14:textId="77777777" w:rsidR="00404CF2" w:rsidRPr="00404CF2" w:rsidRDefault="00404CF2" w:rsidP="00404CF2">
      <w:pPr>
        <w:pStyle w:val="ListParagraph"/>
        <w:numPr>
          <w:ilvl w:val="0"/>
          <w:numId w:val="1"/>
        </w:numPr>
        <w:spacing w:after="0" w:line="480" w:lineRule="auto"/>
        <w:jc w:val="both"/>
        <w:rPr>
          <w:rFonts w:ascii="Times New Roman" w:hAnsi="Times New Roman" w:cs="Times New Roman"/>
          <w:sz w:val="24"/>
          <w:szCs w:val="24"/>
        </w:rPr>
      </w:pPr>
      <w:r w:rsidRPr="00404CF2">
        <w:rPr>
          <w:rFonts w:ascii="Times New Roman" w:hAnsi="Times New Roman" w:cs="Times New Roman"/>
          <w:sz w:val="24"/>
          <w:szCs w:val="24"/>
        </w:rPr>
        <w:t>Reduce reliance on harmful taxes</w:t>
      </w:r>
    </w:p>
    <w:p w14:paraId="1B5A80DC" w14:textId="77777777" w:rsidR="00404CF2" w:rsidRPr="00404CF2" w:rsidRDefault="00404CF2" w:rsidP="00404CF2">
      <w:pPr>
        <w:pStyle w:val="ListParagraph"/>
        <w:numPr>
          <w:ilvl w:val="0"/>
          <w:numId w:val="1"/>
        </w:numPr>
        <w:spacing w:after="0" w:line="480" w:lineRule="auto"/>
        <w:jc w:val="both"/>
        <w:rPr>
          <w:rFonts w:ascii="Times New Roman" w:hAnsi="Times New Roman" w:cs="Times New Roman"/>
          <w:sz w:val="24"/>
          <w:szCs w:val="24"/>
        </w:rPr>
      </w:pPr>
      <w:r w:rsidRPr="00404CF2">
        <w:rPr>
          <w:rFonts w:ascii="Times New Roman" w:hAnsi="Times New Roman" w:cs="Times New Roman"/>
          <w:sz w:val="24"/>
          <w:szCs w:val="24"/>
        </w:rPr>
        <w:t>Expand social protection</w:t>
      </w:r>
    </w:p>
    <w:p w14:paraId="1B5A80DD" w14:textId="77777777" w:rsidR="00404CF2" w:rsidRPr="00404CF2" w:rsidRDefault="00404CF2" w:rsidP="00404CF2">
      <w:pPr>
        <w:pStyle w:val="ListParagraph"/>
        <w:numPr>
          <w:ilvl w:val="0"/>
          <w:numId w:val="1"/>
        </w:numPr>
        <w:spacing w:after="0" w:line="480" w:lineRule="auto"/>
        <w:jc w:val="both"/>
        <w:rPr>
          <w:rFonts w:ascii="Times New Roman" w:hAnsi="Times New Roman" w:cs="Times New Roman"/>
          <w:sz w:val="24"/>
          <w:szCs w:val="24"/>
        </w:rPr>
      </w:pPr>
      <w:r w:rsidRPr="00404CF2">
        <w:rPr>
          <w:rFonts w:ascii="Times New Roman" w:hAnsi="Times New Roman" w:cs="Times New Roman"/>
          <w:sz w:val="24"/>
          <w:szCs w:val="24"/>
        </w:rPr>
        <w:t>Encourage responsible wealth circulation</w:t>
      </w:r>
    </w:p>
    <w:p w14:paraId="1B5A80DE" w14:textId="3B8B713D" w:rsidR="00404CF2" w:rsidRPr="00404CF2" w:rsidRDefault="00511D3D" w:rsidP="00404CF2">
      <w:pPr>
        <w:pStyle w:val="ListParagraph"/>
        <w:numPr>
          <w:ilvl w:val="0"/>
          <w:numId w:val="1"/>
        </w:numPr>
        <w:spacing w:after="0" w:line="480" w:lineRule="auto"/>
        <w:jc w:val="both"/>
        <w:rPr>
          <w:rFonts w:ascii="Times New Roman" w:hAnsi="Times New Roman" w:cs="Times New Roman"/>
          <w:sz w:val="24"/>
          <w:szCs w:val="24"/>
        </w:rPr>
      </w:pPr>
      <w:r w:rsidRPr="00404CF2">
        <w:rPr>
          <w:rFonts w:ascii="Times New Roman" w:hAnsi="Times New Roman" w:cs="Times New Roman"/>
          <w:sz w:val="24"/>
          <w:szCs w:val="24"/>
        </w:rPr>
        <w:t>Strengthening</w:t>
      </w:r>
      <w:r w:rsidR="00404CF2" w:rsidRPr="00404CF2">
        <w:rPr>
          <w:rFonts w:ascii="Times New Roman" w:hAnsi="Times New Roman" w:cs="Times New Roman"/>
          <w:sz w:val="24"/>
          <w:szCs w:val="24"/>
        </w:rPr>
        <w:t xml:space="preserve"> community bonds</w:t>
      </w:r>
    </w:p>
    <w:p w14:paraId="1B5A80DF" w14:textId="77777777" w:rsidR="00404CF2" w:rsidRPr="00404CF2" w:rsidRDefault="00404CF2" w:rsidP="00404CF2">
      <w:pPr>
        <w:pStyle w:val="ListParagraph"/>
        <w:numPr>
          <w:ilvl w:val="0"/>
          <w:numId w:val="1"/>
        </w:numPr>
        <w:spacing w:after="0" w:line="480" w:lineRule="auto"/>
        <w:jc w:val="both"/>
        <w:rPr>
          <w:rFonts w:ascii="Times New Roman" w:hAnsi="Times New Roman" w:cs="Times New Roman"/>
          <w:sz w:val="24"/>
          <w:szCs w:val="24"/>
        </w:rPr>
      </w:pPr>
      <w:r w:rsidRPr="00404CF2">
        <w:rPr>
          <w:rFonts w:ascii="Times New Roman" w:hAnsi="Times New Roman" w:cs="Times New Roman"/>
          <w:sz w:val="24"/>
          <w:szCs w:val="24"/>
        </w:rPr>
        <w:t>Promote economic justice</w:t>
      </w:r>
    </w:p>
    <w:p w14:paraId="1B5A80E0" w14:textId="77777777" w:rsidR="00404CF2" w:rsidRPr="00404CF2" w:rsidRDefault="00404CF2" w:rsidP="00BA7CAE">
      <w:pPr>
        <w:spacing w:after="0" w:line="480" w:lineRule="auto"/>
        <w:ind w:firstLine="720"/>
        <w:jc w:val="both"/>
        <w:rPr>
          <w:rFonts w:ascii="Times New Roman" w:hAnsi="Times New Roman" w:cs="Times New Roman"/>
          <w:sz w:val="24"/>
          <w:szCs w:val="24"/>
        </w:rPr>
      </w:pPr>
      <w:r w:rsidRPr="00404CF2">
        <w:rPr>
          <w:rFonts w:ascii="Times New Roman" w:hAnsi="Times New Roman" w:cs="Times New Roman"/>
          <w:sz w:val="24"/>
          <w:szCs w:val="24"/>
        </w:rPr>
        <w:t xml:space="preserve">By prioritizing fairness and compassion, </w:t>
      </w:r>
      <w:proofErr w:type="gramStart"/>
      <w:r w:rsidRPr="00404CF2">
        <w:rPr>
          <w:rFonts w:ascii="Times New Roman" w:hAnsi="Times New Roman" w:cs="Times New Roman"/>
          <w:sz w:val="24"/>
          <w:szCs w:val="24"/>
        </w:rPr>
        <w:t>zakat</w:t>
      </w:r>
      <w:proofErr w:type="gramEnd"/>
      <w:r w:rsidRPr="00404CF2">
        <w:rPr>
          <w:rFonts w:ascii="Times New Roman" w:hAnsi="Times New Roman" w:cs="Times New Roman"/>
          <w:sz w:val="24"/>
          <w:szCs w:val="24"/>
        </w:rPr>
        <w:t xml:space="preserve"> moves societies closer to an economic order that reflects moral responsibility and public welfare.</w:t>
      </w:r>
      <w:r w:rsidR="00BA7CAE">
        <w:rPr>
          <w:rFonts w:ascii="Times New Roman" w:hAnsi="Times New Roman" w:cs="Times New Roman"/>
          <w:sz w:val="24"/>
          <w:szCs w:val="24"/>
        </w:rPr>
        <w:t xml:space="preserve"> </w:t>
      </w:r>
      <w:r w:rsidRPr="00404CF2">
        <w:rPr>
          <w:rFonts w:ascii="Times New Roman" w:hAnsi="Times New Roman" w:cs="Times New Roman"/>
          <w:sz w:val="24"/>
          <w:szCs w:val="24"/>
        </w:rPr>
        <w:t>As inequality</w:t>
      </w:r>
      <w:r w:rsidR="00BA7CAE">
        <w:rPr>
          <w:rFonts w:ascii="Times New Roman" w:hAnsi="Times New Roman" w:cs="Times New Roman"/>
          <w:sz w:val="24"/>
          <w:szCs w:val="24"/>
        </w:rPr>
        <w:t xml:space="preserve"> rises globally, this </w:t>
      </w:r>
      <w:proofErr w:type="gramStart"/>
      <w:r w:rsidR="00BA7CAE">
        <w:rPr>
          <w:rFonts w:ascii="Times New Roman" w:hAnsi="Times New Roman" w:cs="Times New Roman"/>
          <w:sz w:val="24"/>
          <w:szCs w:val="24"/>
        </w:rPr>
        <w:t xml:space="preserve">centuries </w:t>
      </w:r>
      <w:r w:rsidRPr="00404CF2">
        <w:rPr>
          <w:rFonts w:ascii="Times New Roman" w:hAnsi="Times New Roman" w:cs="Times New Roman"/>
          <w:sz w:val="24"/>
          <w:szCs w:val="24"/>
        </w:rPr>
        <w:t>old</w:t>
      </w:r>
      <w:proofErr w:type="gramEnd"/>
      <w:r w:rsidRPr="00404CF2">
        <w:rPr>
          <w:rFonts w:ascii="Times New Roman" w:hAnsi="Times New Roman" w:cs="Times New Roman"/>
          <w:sz w:val="24"/>
          <w:szCs w:val="24"/>
        </w:rPr>
        <w:t xml:space="preserve"> system provid</w:t>
      </w:r>
      <w:r w:rsidR="00BA7CAE">
        <w:rPr>
          <w:rFonts w:ascii="Times New Roman" w:hAnsi="Times New Roman" w:cs="Times New Roman"/>
          <w:sz w:val="24"/>
          <w:szCs w:val="24"/>
        </w:rPr>
        <w:t xml:space="preserve">es a remarkably modern solution, </w:t>
      </w:r>
      <w:r w:rsidRPr="00404CF2">
        <w:rPr>
          <w:rFonts w:ascii="Times New Roman" w:hAnsi="Times New Roman" w:cs="Times New Roman"/>
          <w:sz w:val="24"/>
          <w:szCs w:val="24"/>
        </w:rPr>
        <w:t>rooted in ethical values yet aligned with contemporary economic principles. If implemented with integrity, transparency, and innovation, a revitalized zakat framework can help build a more just, prosperous, and humane society.</w:t>
      </w:r>
    </w:p>
    <w:p w14:paraId="1B5A80E1" w14:textId="77777777" w:rsidR="00773052" w:rsidRDefault="00773052" w:rsidP="00773052">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References</w:t>
      </w:r>
    </w:p>
    <w:p w14:paraId="1B5A80E2"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Abdul Aziz, A. H., &amp; Zhang, W. (2019, March 27). Can Islamic social finance be the key to end poverty and hunger? World Bank. https://blogs.worldbank.org/en/eastasiapacific/can-islamic-social-finance-be-key-end-poverty-and-hunger</w:t>
      </w:r>
    </w:p>
    <w:p w14:paraId="1B5A80E3" w14:textId="77777777" w:rsidR="00773052" w:rsidRDefault="00773052" w:rsidP="00773052">
      <w:pPr>
        <w:spacing w:after="0" w:line="480" w:lineRule="auto"/>
        <w:ind w:left="720" w:hanging="720"/>
        <w:jc w:val="both"/>
        <w:rPr>
          <w:rFonts w:ascii="Times New Roman" w:hAnsi="Times New Roman" w:cs="Times New Roman"/>
          <w:sz w:val="24"/>
          <w:szCs w:val="24"/>
        </w:rPr>
      </w:pPr>
      <w:r w:rsidRPr="009E6507">
        <w:rPr>
          <w:rFonts w:ascii="Times New Roman" w:hAnsi="Times New Roman" w:cs="Times New Roman"/>
          <w:sz w:val="24"/>
          <w:szCs w:val="24"/>
          <w:lang w:val="de-CH"/>
        </w:rPr>
        <w:t xml:space="preserve">Abd. Wahab, N., &amp; Abdul Rahman, A. R. (2015). </w:t>
      </w:r>
      <w:r>
        <w:rPr>
          <w:rFonts w:ascii="Times New Roman" w:hAnsi="Times New Roman" w:cs="Times New Roman"/>
          <w:sz w:val="24"/>
          <w:szCs w:val="24"/>
        </w:rPr>
        <w:t xml:space="preserve">Efficiency of </w:t>
      </w:r>
      <w:proofErr w:type="gramStart"/>
      <w:r>
        <w:rPr>
          <w:rFonts w:ascii="Times New Roman" w:hAnsi="Times New Roman" w:cs="Times New Roman"/>
          <w:sz w:val="24"/>
          <w:szCs w:val="24"/>
        </w:rPr>
        <w:t>zakat</w:t>
      </w:r>
      <w:proofErr w:type="gramEnd"/>
      <w:r>
        <w:rPr>
          <w:rFonts w:ascii="Times New Roman" w:hAnsi="Times New Roman" w:cs="Times New Roman"/>
          <w:sz w:val="24"/>
          <w:szCs w:val="24"/>
        </w:rPr>
        <w:t xml:space="preserve"> institutions and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determinants. In H. A. El-</w:t>
      </w:r>
      <w:proofErr w:type="spellStart"/>
      <w:r>
        <w:rPr>
          <w:rFonts w:ascii="Times New Roman" w:hAnsi="Times New Roman" w:cs="Times New Roman"/>
          <w:sz w:val="24"/>
          <w:szCs w:val="24"/>
        </w:rPr>
        <w:t>Karanshawy</w:t>
      </w:r>
      <w:proofErr w:type="spellEnd"/>
      <w:r>
        <w:rPr>
          <w:rFonts w:ascii="Times New Roman" w:hAnsi="Times New Roman" w:cs="Times New Roman"/>
          <w:sz w:val="24"/>
          <w:szCs w:val="24"/>
        </w:rPr>
        <w:t xml:space="preserve"> et al. (Eds.), Access to finance and human development: Essays on </w:t>
      </w:r>
      <w:proofErr w:type="spellStart"/>
      <w:r>
        <w:rPr>
          <w:rFonts w:ascii="Times New Roman" w:hAnsi="Times New Roman" w:cs="Times New Roman"/>
          <w:sz w:val="24"/>
          <w:szCs w:val="24"/>
        </w:rPr>
        <w:t>zakah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awqaf</w:t>
      </w:r>
      <w:proofErr w:type="spellEnd"/>
      <w:r>
        <w:rPr>
          <w:rFonts w:ascii="Times New Roman" w:hAnsi="Times New Roman" w:cs="Times New Roman"/>
          <w:sz w:val="24"/>
          <w:szCs w:val="24"/>
        </w:rPr>
        <w:t xml:space="preserve"> and microfinance (pp. 33–42). Bloomsbury Qatar Foundation Journals.</w:t>
      </w:r>
    </w:p>
    <w:p w14:paraId="1B5A80E4"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https://ibir-api.hbku.edu.qa/sites/default/files/2021-02/Chapter%204%20Norazlina%20et%20al_2.pdf</w:t>
      </w:r>
    </w:p>
    <w:p w14:paraId="1B5A80E5"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Darwis, R. (2023). Systematic analysis of zakat distribution models in modern Islamic economies. PPIPBR.</w:t>
      </w:r>
    </w:p>
    <w:p w14:paraId="1B5A80E6"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https://ppipbr.com/index.php/islam/article/download/358/337/1482</w:t>
      </w:r>
    </w:p>
    <w:p w14:paraId="1B5A80E7"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ICTD. (2025, January 24). Pakistanis are paying over 1.7 billion GBP in zakat every year—mostly to women. Institute of Development Studies.</w:t>
      </w:r>
    </w:p>
    <w:p w14:paraId="1B5A80E8"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https://www.ids.ac.uk/opinions/pakistanis-1-7-billion-gbp-zakat-every-year-women/</w:t>
      </w:r>
    </w:p>
    <w:p w14:paraId="1B5A80E9"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Martorano, B. (2016). Taxation and inequality in developing countries: Lessons from the recent experience of Latin America (WIDER Working Paper 98). ICTD / UNU-WIDER.</w:t>
      </w:r>
    </w:p>
    <w:p w14:paraId="1B5A80EA"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https://www.ictd.ac/publication/taxation-and-inequality-in-developing-countries-lessons-from-the-recent-experience-of-latin-america/</w:t>
      </w:r>
    </w:p>
    <w:p w14:paraId="1B5A80EB"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Piketty, T. (2014). Capital in the twenty-first century (A. Goldhammer, Trans.). Harvard University Press.</w:t>
      </w:r>
    </w:p>
    <w:p w14:paraId="1B5A80EC"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Shaikh, S. A. (2018). Capitalizing on economic function of the institution of </w:t>
      </w:r>
      <w:proofErr w:type="spellStart"/>
      <w:r>
        <w:rPr>
          <w:rFonts w:ascii="Times New Roman" w:hAnsi="Times New Roman" w:cs="Times New Roman"/>
          <w:sz w:val="24"/>
          <w:szCs w:val="24"/>
        </w:rPr>
        <w:t>zakāt</w:t>
      </w:r>
      <w:proofErr w:type="spellEnd"/>
      <w:r>
        <w:rPr>
          <w:rFonts w:ascii="Times New Roman" w:hAnsi="Times New Roman" w:cs="Times New Roman"/>
          <w:sz w:val="24"/>
          <w:szCs w:val="24"/>
        </w:rPr>
        <w:t xml:space="preserve"> in modern economy. International Journal of Zakat, 3(4), 33–49. https://doi.org/10.37706/ijaz.v3i4.105</w:t>
      </w:r>
    </w:p>
    <w:p w14:paraId="1B5A80ED"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Stiglitz, J. E. (2012). The price of inequality: How today’s divided society endangers our future. W. W. Norton &amp; Company.</w:t>
      </w:r>
    </w:p>
    <w:p w14:paraId="1B5A80EE" w14:textId="77777777" w:rsidR="00773052" w:rsidRDefault="00773052" w:rsidP="00773052">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Wilkinson, R. G., &amp; Pickett, K. (2010). The spirit level: Why equality is better for everyone. Penguin Books.</w:t>
      </w:r>
    </w:p>
    <w:p w14:paraId="1B5A80EF" w14:textId="77777777" w:rsidR="00977343" w:rsidRPr="00404CF2" w:rsidRDefault="00977343" w:rsidP="00977343">
      <w:pPr>
        <w:spacing w:after="0" w:line="480" w:lineRule="auto"/>
        <w:ind w:left="720" w:hanging="720"/>
        <w:jc w:val="both"/>
        <w:rPr>
          <w:rFonts w:ascii="Times New Roman" w:hAnsi="Times New Roman" w:cs="Times New Roman"/>
          <w:sz w:val="24"/>
          <w:szCs w:val="24"/>
        </w:rPr>
      </w:pPr>
    </w:p>
    <w:p w14:paraId="1B5A80F0" w14:textId="77777777" w:rsidR="00404CF2" w:rsidRDefault="00404CF2" w:rsidP="00977343">
      <w:pPr>
        <w:ind w:left="720" w:hanging="720"/>
      </w:pPr>
    </w:p>
    <w:p w14:paraId="1B5A80F1" w14:textId="77777777" w:rsidR="00404CF2" w:rsidRDefault="00404CF2" w:rsidP="00404CF2"/>
    <w:p w14:paraId="1B5A80F2" w14:textId="77777777" w:rsidR="00404CF2" w:rsidRDefault="00404CF2" w:rsidP="00404CF2"/>
    <w:sectPr w:rsidR="00404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09B4"/>
    <w:multiLevelType w:val="hybridMultilevel"/>
    <w:tmpl w:val="F382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F792E"/>
    <w:multiLevelType w:val="hybridMultilevel"/>
    <w:tmpl w:val="3780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31E10"/>
    <w:multiLevelType w:val="hybridMultilevel"/>
    <w:tmpl w:val="24E0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63365"/>
    <w:multiLevelType w:val="hybridMultilevel"/>
    <w:tmpl w:val="E23E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C3E86"/>
    <w:multiLevelType w:val="hybridMultilevel"/>
    <w:tmpl w:val="C0FE4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FD0620"/>
    <w:multiLevelType w:val="hybridMultilevel"/>
    <w:tmpl w:val="5E4A9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EC5967"/>
    <w:multiLevelType w:val="hybridMultilevel"/>
    <w:tmpl w:val="3A12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F95633"/>
    <w:multiLevelType w:val="hybridMultilevel"/>
    <w:tmpl w:val="5CE0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4204E9"/>
    <w:multiLevelType w:val="hybridMultilevel"/>
    <w:tmpl w:val="0608D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D92733"/>
    <w:multiLevelType w:val="hybridMultilevel"/>
    <w:tmpl w:val="117E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8B3E95"/>
    <w:multiLevelType w:val="hybridMultilevel"/>
    <w:tmpl w:val="4682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8D23FB"/>
    <w:multiLevelType w:val="hybridMultilevel"/>
    <w:tmpl w:val="0A026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959427">
    <w:abstractNumId w:val="0"/>
  </w:num>
  <w:num w:numId="2" w16cid:durableId="322465333">
    <w:abstractNumId w:val="2"/>
  </w:num>
  <w:num w:numId="3" w16cid:durableId="784885537">
    <w:abstractNumId w:val="4"/>
  </w:num>
  <w:num w:numId="4" w16cid:durableId="992224915">
    <w:abstractNumId w:val="3"/>
  </w:num>
  <w:num w:numId="5" w16cid:durableId="787898796">
    <w:abstractNumId w:val="9"/>
  </w:num>
  <w:num w:numId="6" w16cid:durableId="623578659">
    <w:abstractNumId w:val="8"/>
  </w:num>
  <w:num w:numId="7" w16cid:durableId="1165507878">
    <w:abstractNumId w:val="5"/>
  </w:num>
  <w:num w:numId="8" w16cid:durableId="823547945">
    <w:abstractNumId w:val="6"/>
  </w:num>
  <w:num w:numId="9" w16cid:durableId="1234854951">
    <w:abstractNumId w:val="7"/>
  </w:num>
  <w:num w:numId="10" w16cid:durableId="829446630">
    <w:abstractNumId w:val="10"/>
  </w:num>
  <w:num w:numId="11" w16cid:durableId="354313116">
    <w:abstractNumId w:val="11"/>
  </w:num>
  <w:num w:numId="12" w16cid:durableId="276523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F2"/>
    <w:rsid w:val="000A77F4"/>
    <w:rsid w:val="00126E56"/>
    <w:rsid w:val="00171E7C"/>
    <w:rsid w:val="00225AAC"/>
    <w:rsid w:val="00244102"/>
    <w:rsid w:val="002F461A"/>
    <w:rsid w:val="00404CF2"/>
    <w:rsid w:val="00457416"/>
    <w:rsid w:val="004C781A"/>
    <w:rsid w:val="004D694F"/>
    <w:rsid w:val="00511D3D"/>
    <w:rsid w:val="00634BEC"/>
    <w:rsid w:val="00662326"/>
    <w:rsid w:val="007478E0"/>
    <w:rsid w:val="00771118"/>
    <w:rsid w:val="00773052"/>
    <w:rsid w:val="00794C63"/>
    <w:rsid w:val="009517DD"/>
    <w:rsid w:val="00977343"/>
    <w:rsid w:val="009E6507"/>
    <w:rsid w:val="00AE0BED"/>
    <w:rsid w:val="00B51CDB"/>
    <w:rsid w:val="00BA7CAE"/>
    <w:rsid w:val="00BD4640"/>
    <w:rsid w:val="00EB649F"/>
    <w:rsid w:val="00F90D38"/>
    <w:rsid w:val="00FF1B01"/>
    <w:rsid w:val="00FF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A80B0"/>
  <w15:chartTrackingRefBased/>
  <w15:docId w15:val="{BFB7FC6E-6020-4A77-AD10-BCC85306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CF2"/>
    <w:pPr>
      <w:ind w:left="720"/>
      <w:contextualSpacing/>
    </w:pPr>
  </w:style>
  <w:style w:type="character" w:styleId="Hyperlink">
    <w:name w:val="Hyperlink"/>
    <w:basedOn w:val="DefaultParagraphFont"/>
    <w:uiPriority w:val="99"/>
    <w:unhideWhenUsed/>
    <w:rsid w:val="009773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32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TotalTime>
  <Pages>8</Pages>
  <Words>1833</Words>
  <Characters>10709</Characters>
  <Application>Microsoft Office Word</Application>
  <DocSecurity>0</DocSecurity>
  <Lines>172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Arsh Bibi</cp:lastModifiedBy>
  <cp:revision>24</cp:revision>
  <dcterms:created xsi:type="dcterms:W3CDTF">2025-11-25T06:39:00Z</dcterms:created>
  <dcterms:modified xsi:type="dcterms:W3CDTF">2025-11-28T04:43:00Z</dcterms:modified>
</cp:coreProperties>
</file>