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8866" w14:textId="77777777" w:rsidR="00574968" w:rsidRDefault="00485159" w:rsidP="00574968">
      <w:pPr>
        <w:pStyle w:val="Heading2"/>
        <w:bidi/>
        <w:jc w:val="center"/>
        <w:rPr>
          <w:rFonts w:ascii="Jameel Noori Nastaleeq" w:hAnsi="Jameel Noori Nastaleeq" w:cs="Jameel Noori Nastaleeq"/>
          <w:b/>
          <w:sz w:val="44"/>
          <w:szCs w:val="44"/>
        </w:rPr>
      </w:pPr>
      <w:bookmarkStart w:id="0" w:name="_d1tu84ft252g" w:colFirst="0" w:colLast="0"/>
      <w:bookmarkEnd w:id="0"/>
      <w:r w:rsidRPr="00574968">
        <w:rPr>
          <w:rFonts w:ascii="Jameel Noori Nastaleeq" w:hAnsi="Jameel Noori Nastaleeq" w:cs="Jameel Noori Nastaleeq"/>
          <w:b/>
          <w:sz w:val="44"/>
          <w:szCs w:val="44"/>
          <w:rtl/>
        </w:rPr>
        <w:t>پاکستان میں اسلامک بینکنگ کے تناظر میں معاشی مسائل اور ان کا حل</w:t>
      </w:r>
    </w:p>
    <w:p w14:paraId="00000001" w14:textId="45D19B01" w:rsidR="004730D1" w:rsidRPr="00574968" w:rsidRDefault="00485159" w:rsidP="00574968">
      <w:pPr>
        <w:pStyle w:val="Heading2"/>
        <w:bidi/>
        <w:jc w:val="center"/>
        <w:rPr>
          <w:rFonts w:ascii="Jameel Noori Nastaleeq" w:hAnsi="Jameel Noori Nastaleeq" w:cs="Jameel Noori Nastaleeq"/>
          <w:b/>
          <w:sz w:val="44"/>
          <w:szCs w:val="44"/>
        </w:rPr>
      </w:pPr>
      <w:r w:rsidRPr="00574968">
        <w:rPr>
          <w:rFonts w:ascii="Jameel Noori Nastaleeq" w:hAnsi="Jameel Noori Nastaleeq" w:cs="Jameel Noori Nastaleeq"/>
          <w:b/>
          <w:sz w:val="44"/>
          <w:szCs w:val="44"/>
          <w:rtl/>
        </w:rPr>
        <w:t>(سیرت نبوی کی روشنی میں)</w:t>
      </w:r>
    </w:p>
    <w:p w14:paraId="00000002" w14:textId="77777777" w:rsidR="004730D1" w:rsidRPr="00574968" w:rsidRDefault="00485159">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مجاہد حسین (پی-ایچ-ڈی سکالر،قرطبہ یونیورسٹی ڈیرہ اسماعیل خان)</w:t>
      </w:r>
    </w:p>
    <w:p w14:paraId="00000003" w14:textId="77777777" w:rsidR="004730D1" w:rsidRDefault="00485159">
      <w:hyperlink r:id="rId8">
        <w:r w:rsidRPr="00574968">
          <w:rPr>
            <w:rFonts w:ascii="Jameel Noori Nastaleeq" w:hAnsi="Jameel Noori Nastaleeq" w:cs="Jameel Noori Nastaleeq"/>
            <w:color w:val="1155CC"/>
            <w:sz w:val="32"/>
            <w:szCs w:val="32"/>
            <w:u w:val="single"/>
          </w:rPr>
          <w:t>mujahidbuzdar473@gmail.com</w:t>
        </w:r>
      </w:hyperlink>
    </w:p>
    <w:p w14:paraId="385BE6BB" w14:textId="0777EC0B" w:rsidR="006B31BC" w:rsidRPr="00574968" w:rsidRDefault="00AB0557">
      <w:pPr>
        <w:rPr>
          <w:rFonts w:ascii="Jameel Noori Nastaleeq" w:hAnsi="Jameel Noori Nastaleeq" w:cs="Jameel Noori Nastaleeq"/>
          <w:sz w:val="32"/>
          <w:szCs w:val="32"/>
        </w:rPr>
      </w:pPr>
      <w:r>
        <w:t>pH:___</w:t>
      </w:r>
      <w:r w:rsidR="006B31BC">
        <w:t>0322-8621163</w:t>
      </w:r>
    </w:p>
    <w:p w14:paraId="00000004" w14:textId="77777777" w:rsidR="004730D1" w:rsidRPr="00574968" w:rsidRDefault="00485159">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شاہینہ بلوچ (پی-ایچ-ڈی سکالر،گومل یونیورسٹی ڈیرہ اسماعیل خان)</w:t>
      </w:r>
    </w:p>
    <w:p w14:paraId="00000005" w14:textId="77777777" w:rsidR="004730D1" w:rsidRPr="00574968" w:rsidRDefault="00485159">
      <w:pPr>
        <w:rPr>
          <w:rFonts w:ascii="Jameel Noori Nastaleeq" w:hAnsi="Jameel Noori Nastaleeq" w:cs="Jameel Noori Nastaleeq"/>
          <w:sz w:val="32"/>
          <w:szCs w:val="32"/>
        </w:rPr>
      </w:pPr>
      <w:hyperlink r:id="rId9">
        <w:r w:rsidRPr="00574968">
          <w:rPr>
            <w:rFonts w:ascii="Jameel Noori Nastaleeq" w:hAnsi="Jameel Noori Nastaleeq" w:cs="Jameel Noori Nastaleeq"/>
            <w:color w:val="1155CC"/>
            <w:sz w:val="32"/>
            <w:szCs w:val="32"/>
            <w:u w:val="single"/>
          </w:rPr>
          <w:t>mujahidbuzdar07@gmail.</w:t>
        </w:r>
      </w:hyperlink>
      <w:r w:rsidRPr="00574968">
        <w:rPr>
          <w:rFonts w:ascii="Jameel Noori Nastaleeq" w:hAnsi="Jameel Noori Nastaleeq" w:cs="Jameel Noori Nastaleeq"/>
          <w:sz w:val="32"/>
          <w:szCs w:val="32"/>
        </w:rPr>
        <w:t>com</w:t>
      </w:r>
    </w:p>
    <w:p w14:paraId="00000006" w14:textId="77777777" w:rsidR="004730D1" w:rsidRPr="00574968" w:rsidRDefault="004730D1">
      <w:pPr>
        <w:rPr>
          <w:rFonts w:ascii="Jameel Noori Nastaleeq" w:hAnsi="Jameel Noori Nastaleeq" w:cs="Jameel Noori Nastaleeq"/>
          <w:sz w:val="32"/>
          <w:szCs w:val="32"/>
        </w:rPr>
      </w:pPr>
    </w:p>
    <w:p w14:paraId="1A6407D0" w14:textId="25E1E6D4" w:rsidR="0035495C" w:rsidRPr="006B31BC" w:rsidRDefault="0035495C" w:rsidP="006B31BC">
      <w:pPr>
        <w:bidi/>
        <w:jc w:val="right"/>
        <w:rPr>
          <w:rFonts w:ascii="Jameel Noori Nastaleeq" w:hAnsi="Jameel Noori Nastaleeq" w:cs="Jameel Noori Nastaleeq"/>
          <w:b/>
          <w:sz w:val="32"/>
          <w:szCs w:val="32"/>
          <w:lang w:val="en-US"/>
        </w:rPr>
      </w:pPr>
      <w:r w:rsidRPr="0035495C">
        <w:rPr>
          <w:rFonts w:ascii="Jameel Noori Nastaleeq" w:hAnsi="Jameel Noori Nastaleeq" w:cs="Jameel Noori Nastaleeq"/>
          <w:b/>
          <w:sz w:val="32"/>
          <w:szCs w:val="32"/>
        </w:rPr>
        <w:t>Abstract</w:t>
      </w:r>
    </w:p>
    <w:p w14:paraId="4856D899" w14:textId="6311EA74" w:rsidR="0035495C" w:rsidRPr="00E734CE" w:rsidRDefault="0035495C" w:rsidP="00E734CE">
      <w:pPr>
        <w:bidi/>
        <w:jc w:val="right"/>
        <w:rPr>
          <w:rFonts w:ascii="Jameel Noori Nastaleeq" w:hAnsi="Jameel Noori Nastaleeq" w:cs="Jameel Noori Nastaleeq"/>
          <w:bCs/>
          <w:sz w:val="32"/>
          <w:szCs w:val="32"/>
          <w:lang w:val="en-US"/>
        </w:rPr>
      </w:pPr>
      <w:r w:rsidRPr="00E734CE">
        <w:rPr>
          <w:rFonts w:ascii="Jameel Noori Nastaleeq" w:hAnsi="Jameel Noori Nastaleeq" w:cs="Jameel Noori Nastaleeq"/>
          <w:bCs/>
          <w:sz w:val="32"/>
          <w:szCs w:val="32"/>
        </w:rPr>
        <w:t>The life of Prophet Muhammad</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hint="cs"/>
          <w:bCs/>
          <w:sz w:val="32"/>
          <w:szCs w:val="32"/>
          <w:rtl/>
        </w:rPr>
        <w:t>ﷺ</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bCs/>
          <w:sz w:val="32"/>
          <w:szCs w:val="32"/>
        </w:rPr>
        <w:t>offers timeless guidance for solving modern economic problems, especially in countries like Pakistan. During his time, the Prophet</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hint="cs"/>
          <w:bCs/>
          <w:sz w:val="32"/>
          <w:szCs w:val="32"/>
          <w:rtl/>
        </w:rPr>
        <w:t>ﷺ</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bCs/>
          <w:sz w:val="32"/>
          <w:szCs w:val="32"/>
        </w:rPr>
        <w:t xml:space="preserve">introduced systems that supported the poor and ensured fair distribution of wealth. He established Zakat and </w:t>
      </w:r>
      <w:proofErr w:type="spellStart"/>
      <w:r w:rsidRPr="00E734CE">
        <w:rPr>
          <w:rFonts w:ascii="Jameel Noori Nastaleeq" w:hAnsi="Jameel Noori Nastaleeq" w:cs="Jameel Noori Nastaleeq"/>
          <w:bCs/>
          <w:sz w:val="32"/>
          <w:szCs w:val="32"/>
        </w:rPr>
        <w:t>Ushr</w:t>
      </w:r>
      <w:proofErr w:type="spellEnd"/>
      <w:r w:rsidRPr="00E734CE">
        <w:rPr>
          <w:rFonts w:ascii="Jameel Noori Nastaleeq" w:hAnsi="Jameel Noori Nastaleeq" w:cs="Jameel Noori Nastaleeq"/>
          <w:bCs/>
          <w:sz w:val="32"/>
          <w:szCs w:val="32"/>
        </w:rPr>
        <w:t xml:space="preserve"> as obligations, creating a structured way to help those in need. War gains were also fairly distributed among soldiers, offering financial support without injustice</w:t>
      </w:r>
    </w:p>
    <w:p w14:paraId="5988A5C8" w14:textId="415C416D" w:rsidR="0035495C" w:rsidRPr="00E734CE" w:rsidRDefault="0035495C" w:rsidP="00E734CE">
      <w:pPr>
        <w:bidi/>
        <w:jc w:val="right"/>
        <w:rPr>
          <w:rFonts w:ascii="Jameel Noori Nastaleeq" w:hAnsi="Jameel Noori Nastaleeq" w:cs="Jameel Noori Nastaleeq"/>
          <w:bCs/>
          <w:sz w:val="32"/>
          <w:szCs w:val="32"/>
          <w:lang w:val="en-US"/>
        </w:rPr>
      </w:pPr>
      <w:r w:rsidRPr="00E734CE">
        <w:rPr>
          <w:rFonts w:ascii="Jameel Noori Nastaleeq" w:hAnsi="Jameel Noori Nastaleeq" w:cs="Jameel Noori Nastaleeq"/>
          <w:bCs/>
          <w:sz w:val="32"/>
          <w:szCs w:val="32"/>
        </w:rPr>
        <w:t xml:space="preserve">Even though there was no permanent building for Bayt al-Mal, the concept existed. </w:t>
      </w:r>
      <w:proofErr w:type="spellStart"/>
      <w:r w:rsidRPr="00E734CE">
        <w:rPr>
          <w:rFonts w:ascii="Jameel Noori Nastaleeq" w:hAnsi="Jameel Noori Nastaleeq" w:cs="Jameel Noori Nastaleeq"/>
          <w:bCs/>
          <w:sz w:val="32"/>
          <w:szCs w:val="32"/>
        </w:rPr>
        <w:t>Hazrat</w:t>
      </w:r>
      <w:proofErr w:type="spellEnd"/>
      <w:r w:rsidRPr="00E734CE">
        <w:rPr>
          <w:rFonts w:ascii="Jameel Noori Nastaleeq" w:hAnsi="Jameel Noori Nastaleeq" w:cs="Jameel Noori Nastaleeq"/>
          <w:bCs/>
          <w:sz w:val="32"/>
          <w:szCs w:val="32"/>
        </w:rPr>
        <w:t xml:space="preserve"> Bilal (RA) managed state funds, and the Prophet</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hint="cs"/>
          <w:bCs/>
          <w:sz w:val="32"/>
          <w:szCs w:val="32"/>
          <w:rtl/>
        </w:rPr>
        <w:t>ﷺ</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bCs/>
          <w:sz w:val="32"/>
          <w:szCs w:val="32"/>
        </w:rPr>
        <w:t xml:space="preserve">arranged travel expenses for delegations, proving that financial systems were in place. Modern Islamic banking also finds its roots in the Prophet’s practices, such as when he conducted business through </w:t>
      </w:r>
      <w:proofErr w:type="spellStart"/>
      <w:r w:rsidRPr="00E734CE">
        <w:rPr>
          <w:rFonts w:ascii="Jameel Noori Nastaleeq" w:hAnsi="Jameel Noori Nastaleeq" w:cs="Jameel Noori Nastaleeq"/>
          <w:bCs/>
          <w:sz w:val="32"/>
          <w:szCs w:val="32"/>
        </w:rPr>
        <w:t>Mudarabah</w:t>
      </w:r>
      <w:proofErr w:type="spellEnd"/>
      <w:r w:rsidRPr="00E734CE">
        <w:rPr>
          <w:rFonts w:ascii="Jameel Noori Nastaleeq" w:hAnsi="Jameel Noori Nastaleeq" w:cs="Jameel Noori Nastaleeq"/>
          <w:bCs/>
          <w:sz w:val="32"/>
          <w:szCs w:val="32"/>
        </w:rPr>
        <w:t xml:space="preserve"> with his wife, </w:t>
      </w:r>
      <w:proofErr w:type="spellStart"/>
      <w:r w:rsidRPr="00E734CE">
        <w:rPr>
          <w:rFonts w:ascii="Jameel Noori Nastaleeq" w:hAnsi="Jameel Noori Nastaleeq" w:cs="Jameel Noori Nastaleeq"/>
          <w:bCs/>
          <w:sz w:val="32"/>
          <w:szCs w:val="32"/>
        </w:rPr>
        <w:t>Hazrat</w:t>
      </w:r>
      <w:proofErr w:type="spellEnd"/>
      <w:r w:rsidRPr="00E734CE">
        <w:rPr>
          <w:rFonts w:ascii="Jameel Noori Nastaleeq" w:hAnsi="Jameel Noori Nastaleeq" w:cs="Jameel Noori Nastaleeq"/>
          <w:bCs/>
          <w:sz w:val="32"/>
          <w:szCs w:val="32"/>
        </w:rPr>
        <w:t xml:space="preserve"> Khadijah (RA). These methods are the foundation of today’s Islamic finance tools like </w:t>
      </w:r>
      <w:proofErr w:type="spellStart"/>
      <w:r w:rsidRPr="00E734CE">
        <w:rPr>
          <w:rFonts w:ascii="Jameel Noori Nastaleeq" w:hAnsi="Jameel Noori Nastaleeq" w:cs="Jameel Noori Nastaleeq"/>
          <w:bCs/>
          <w:sz w:val="32"/>
          <w:szCs w:val="32"/>
        </w:rPr>
        <w:t>Mudarabah</w:t>
      </w:r>
      <w:proofErr w:type="spellEnd"/>
      <w:r w:rsidRPr="00E734CE">
        <w:rPr>
          <w:rFonts w:ascii="Jameel Noori Nastaleeq" w:hAnsi="Jameel Noori Nastaleeq" w:cs="Jameel Noori Nastaleeq"/>
          <w:bCs/>
          <w:sz w:val="32"/>
          <w:szCs w:val="32"/>
        </w:rPr>
        <w:t xml:space="preserve">, </w:t>
      </w:r>
      <w:proofErr w:type="spellStart"/>
      <w:r w:rsidRPr="00E734CE">
        <w:rPr>
          <w:rFonts w:ascii="Jameel Noori Nastaleeq" w:hAnsi="Jameel Noori Nastaleeq" w:cs="Jameel Noori Nastaleeq"/>
          <w:bCs/>
          <w:sz w:val="32"/>
          <w:szCs w:val="32"/>
        </w:rPr>
        <w:t>Musharakah</w:t>
      </w:r>
      <w:proofErr w:type="spellEnd"/>
      <w:r w:rsidRPr="00E734CE">
        <w:rPr>
          <w:rFonts w:ascii="Jameel Noori Nastaleeq" w:hAnsi="Jameel Noori Nastaleeq" w:cs="Jameel Noori Nastaleeq"/>
          <w:bCs/>
          <w:sz w:val="32"/>
          <w:szCs w:val="32"/>
        </w:rPr>
        <w:t xml:space="preserve">, and </w:t>
      </w:r>
      <w:proofErr w:type="spellStart"/>
      <w:r w:rsidRPr="00E734CE">
        <w:rPr>
          <w:rFonts w:ascii="Jameel Noori Nastaleeq" w:hAnsi="Jameel Noori Nastaleeq" w:cs="Jameel Noori Nastaleeq"/>
          <w:bCs/>
          <w:sz w:val="32"/>
          <w:szCs w:val="32"/>
        </w:rPr>
        <w:t>Murabaha</w:t>
      </w:r>
      <w:proofErr w:type="spellEnd"/>
      <w:r w:rsidRPr="00E734CE">
        <w:rPr>
          <w:rFonts w:ascii="Jameel Noori Nastaleeq" w:hAnsi="Jameel Noori Nastaleeq" w:cs="Jameel Noori Nastaleeq"/>
          <w:bCs/>
          <w:sz w:val="32"/>
          <w:szCs w:val="32"/>
        </w:rPr>
        <w:t>—offering alternatives to interest-based banking</w:t>
      </w:r>
      <w:r w:rsidRPr="00E734CE">
        <w:rPr>
          <w:rFonts w:ascii="Jameel Noori Nastaleeq" w:hAnsi="Jameel Noori Nastaleeq" w:cs="Jameel Noori Nastaleeq"/>
          <w:bCs/>
          <w:sz w:val="32"/>
          <w:szCs w:val="32"/>
          <w:rtl/>
        </w:rPr>
        <w:t>.</w:t>
      </w:r>
    </w:p>
    <w:p w14:paraId="1FC65BDC" w14:textId="36EF8CEB" w:rsidR="0035495C" w:rsidRPr="00E734CE" w:rsidRDefault="0035495C" w:rsidP="00E734CE">
      <w:pPr>
        <w:bidi/>
        <w:jc w:val="right"/>
        <w:rPr>
          <w:rFonts w:ascii="Jameel Noori Nastaleeq" w:hAnsi="Jameel Noori Nastaleeq" w:cs="Jameel Noori Nastaleeq"/>
          <w:bCs/>
          <w:sz w:val="32"/>
          <w:szCs w:val="32"/>
          <w:lang w:val="en-US"/>
        </w:rPr>
      </w:pPr>
      <w:r w:rsidRPr="00E734CE">
        <w:rPr>
          <w:rFonts w:ascii="Jameel Noori Nastaleeq" w:hAnsi="Jameel Noori Nastaleeq" w:cs="Jameel Noori Nastaleeq"/>
          <w:bCs/>
          <w:sz w:val="32"/>
          <w:szCs w:val="32"/>
        </w:rPr>
        <w:t>The Prophet</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hint="cs"/>
          <w:bCs/>
          <w:sz w:val="32"/>
          <w:szCs w:val="32"/>
          <w:rtl/>
        </w:rPr>
        <w:t>ﷺ</w:t>
      </w:r>
      <w:r w:rsidRPr="00E734CE">
        <w:rPr>
          <w:rFonts w:ascii="Jameel Noori Nastaleeq" w:hAnsi="Jameel Noori Nastaleeq" w:cs="Jameel Noori Nastaleeq"/>
          <w:bCs/>
          <w:sz w:val="32"/>
          <w:szCs w:val="32"/>
          <w:rtl/>
        </w:rPr>
        <w:t xml:space="preserve"> </w:t>
      </w:r>
      <w:r w:rsidRPr="00E734CE">
        <w:rPr>
          <w:rFonts w:ascii="Jameel Noori Nastaleeq" w:hAnsi="Jameel Noori Nastaleeq" w:cs="Jameel Noori Nastaleeq"/>
          <w:bCs/>
          <w:sz w:val="32"/>
          <w:szCs w:val="32"/>
        </w:rPr>
        <w:t xml:space="preserve">disliked debt and discouraged people from borrowing unnecessarily. He would sometimes avoid leading the funeral prayer of someone who died in debt, highlighting its </w:t>
      </w:r>
      <w:r w:rsidRPr="00E734CE">
        <w:rPr>
          <w:rFonts w:ascii="Jameel Noori Nastaleeq" w:hAnsi="Jameel Noori Nastaleeq" w:cs="Jameel Noori Nastaleeq"/>
          <w:bCs/>
          <w:sz w:val="32"/>
          <w:szCs w:val="32"/>
        </w:rPr>
        <w:lastRenderedPageBreak/>
        <w:t>seriousness. He taught that giving is better than receiving—promoting self-reliance and discouraging dependence on loans, especially interest-bearing ones like modern credit cards and consumer loans</w:t>
      </w:r>
    </w:p>
    <w:p w14:paraId="6CD5D118" w14:textId="1EFDF2D5" w:rsidR="006C6B47" w:rsidRPr="00E734CE" w:rsidRDefault="0035495C" w:rsidP="00E734CE">
      <w:pPr>
        <w:bidi/>
        <w:jc w:val="right"/>
        <w:rPr>
          <w:rFonts w:ascii="Jameel Noori Nastaleeq" w:hAnsi="Jameel Noori Nastaleeq" w:cs="Jameel Noori Nastaleeq"/>
          <w:bCs/>
          <w:sz w:val="32"/>
          <w:szCs w:val="32"/>
          <w:lang w:val="en-US"/>
        </w:rPr>
      </w:pPr>
      <w:r w:rsidRPr="00E734CE">
        <w:rPr>
          <w:rFonts w:ascii="Jameel Noori Nastaleeq" w:hAnsi="Jameel Noori Nastaleeq" w:cs="Jameel Noori Nastaleeq"/>
          <w:bCs/>
          <w:sz w:val="32"/>
          <w:szCs w:val="32"/>
        </w:rPr>
        <w:t xml:space="preserve">Islam offers practical alternatives: </w:t>
      </w:r>
      <w:proofErr w:type="spellStart"/>
      <w:r w:rsidRPr="00E734CE">
        <w:rPr>
          <w:rFonts w:ascii="Jameel Noori Nastaleeq" w:hAnsi="Jameel Noori Nastaleeq" w:cs="Jameel Noori Nastaleeq"/>
          <w:bCs/>
          <w:sz w:val="32"/>
          <w:szCs w:val="32"/>
        </w:rPr>
        <w:t>Qard</w:t>
      </w:r>
      <w:proofErr w:type="spellEnd"/>
      <w:r w:rsidRPr="00E734CE">
        <w:rPr>
          <w:rFonts w:ascii="Jameel Noori Nastaleeq" w:hAnsi="Jameel Noori Nastaleeq" w:cs="Jameel Noori Nastaleeq"/>
          <w:bCs/>
          <w:sz w:val="32"/>
          <w:szCs w:val="32"/>
        </w:rPr>
        <w:t xml:space="preserve"> Hasan (interest-free loan), </w:t>
      </w:r>
      <w:proofErr w:type="spellStart"/>
      <w:r w:rsidRPr="00E734CE">
        <w:rPr>
          <w:rFonts w:ascii="Jameel Noori Nastaleeq" w:hAnsi="Jameel Noori Nastaleeq" w:cs="Jameel Noori Nastaleeq"/>
          <w:bCs/>
          <w:sz w:val="32"/>
          <w:szCs w:val="32"/>
        </w:rPr>
        <w:t>Waqf</w:t>
      </w:r>
      <w:proofErr w:type="spellEnd"/>
      <w:r w:rsidRPr="00E734CE">
        <w:rPr>
          <w:rFonts w:ascii="Jameel Noori Nastaleeq" w:hAnsi="Jameel Noori Nastaleeq" w:cs="Jameel Noori Nastaleeq"/>
          <w:bCs/>
          <w:sz w:val="32"/>
          <w:szCs w:val="32"/>
        </w:rPr>
        <w:t xml:space="preserve"> (charitable endowment), </w:t>
      </w:r>
      <w:proofErr w:type="spellStart"/>
      <w:r w:rsidRPr="00E734CE">
        <w:rPr>
          <w:rFonts w:ascii="Jameel Noori Nastaleeq" w:hAnsi="Jameel Noori Nastaleeq" w:cs="Jameel Noori Nastaleeq"/>
          <w:bCs/>
          <w:sz w:val="32"/>
          <w:szCs w:val="32"/>
        </w:rPr>
        <w:t>Sadaqah</w:t>
      </w:r>
      <w:proofErr w:type="spellEnd"/>
      <w:r w:rsidRPr="00E734CE">
        <w:rPr>
          <w:rFonts w:ascii="Jameel Noori Nastaleeq" w:hAnsi="Jameel Noori Nastaleeq" w:cs="Jameel Noori Nastaleeq"/>
          <w:bCs/>
          <w:sz w:val="32"/>
          <w:szCs w:val="32"/>
        </w:rPr>
        <w:t xml:space="preserve"> (voluntary charity), and Zakat. These tools are not only spiritually rewarding but also economically powerful. By adopting these Prophetic methods, modern societies can build fair, interest-free, and welfare-based financial systems that reduce poverty and promote justice</w:t>
      </w:r>
      <w:r w:rsidRPr="00E734CE">
        <w:rPr>
          <w:rFonts w:ascii="Jameel Noori Nastaleeq" w:hAnsi="Jameel Noori Nastaleeq" w:cs="Jameel Noori Nastaleeq"/>
          <w:bCs/>
          <w:sz w:val="32"/>
          <w:szCs w:val="32"/>
          <w:rtl/>
        </w:rPr>
        <w:t>.</w:t>
      </w:r>
    </w:p>
    <w:p w14:paraId="58FBD55E" w14:textId="64816D48" w:rsidR="0035495C" w:rsidRPr="006B31BC" w:rsidRDefault="00E734CE" w:rsidP="006C6B47">
      <w:pPr>
        <w:bidi/>
        <w:jc w:val="right"/>
        <w:rPr>
          <w:rFonts w:ascii="Jameel Noori Nastaleeq" w:hAnsi="Jameel Noori Nastaleeq" w:cs="Jameel Noori Nastaleeq"/>
          <w:b/>
          <w:sz w:val="32"/>
          <w:szCs w:val="32"/>
          <w:rtl/>
        </w:rPr>
      </w:pPr>
      <w:r w:rsidRPr="006B31BC">
        <w:rPr>
          <w:rFonts w:ascii="Jameel Noori Nastaleeq" w:hAnsi="Jameel Noori Nastaleeq" w:cs="Jameel Noori Nastaleeq"/>
          <w:b/>
          <w:sz w:val="32"/>
          <w:szCs w:val="32"/>
        </w:rPr>
        <w:t>Keywords</w:t>
      </w:r>
    </w:p>
    <w:p w14:paraId="300D1491" w14:textId="77777777" w:rsidR="0026638F" w:rsidRDefault="0035495C" w:rsidP="006C6B47">
      <w:pPr>
        <w:bidi/>
        <w:jc w:val="right"/>
        <w:rPr>
          <w:rFonts w:ascii="Jameel Noori Nastaleeq" w:hAnsi="Jameel Noori Nastaleeq" w:cs="Jameel Noori Nastaleeq"/>
          <w:b/>
          <w:sz w:val="32"/>
          <w:szCs w:val="32"/>
        </w:rPr>
      </w:pPr>
      <w:r w:rsidRPr="00E734CE">
        <w:rPr>
          <w:rFonts w:ascii="Jameel Noori Nastaleeq" w:hAnsi="Jameel Noori Nastaleeq" w:cs="Jameel Noori Nastaleeq"/>
          <w:bCs/>
          <w:sz w:val="32"/>
          <w:szCs w:val="32"/>
        </w:rPr>
        <w:t xml:space="preserve">Prophetic economy, Zakat, </w:t>
      </w:r>
      <w:proofErr w:type="spellStart"/>
      <w:r w:rsidRPr="00E734CE">
        <w:rPr>
          <w:rFonts w:ascii="Jameel Noori Nastaleeq" w:hAnsi="Jameel Noori Nastaleeq" w:cs="Jameel Noori Nastaleeq"/>
          <w:bCs/>
          <w:sz w:val="32"/>
          <w:szCs w:val="32"/>
        </w:rPr>
        <w:t>Ushr</w:t>
      </w:r>
      <w:proofErr w:type="spellEnd"/>
      <w:r w:rsidRPr="00E734CE">
        <w:rPr>
          <w:rFonts w:ascii="Jameel Noori Nastaleeq" w:hAnsi="Jameel Noori Nastaleeq" w:cs="Jameel Noori Nastaleeq"/>
          <w:bCs/>
          <w:sz w:val="32"/>
          <w:szCs w:val="32"/>
        </w:rPr>
        <w:t xml:space="preserve">, Bayt al-Mal, Islamic finance, </w:t>
      </w:r>
      <w:proofErr w:type="spellStart"/>
      <w:r w:rsidRPr="00E734CE">
        <w:rPr>
          <w:rFonts w:ascii="Jameel Noori Nastaleeq" w:hAnsi="Jameel Noori Nastaleeq" w:cs="Jameel Noori Nastaleeq"/>
          <w:bCs/>
          <w:sz w:val="32"/>
          <w:szCs w:val="32"/>
        </w:rPr>
        <w:t>Mudarabah</w:t>
      </w:r>
      <w:proofErr w:type="spellEnd"/>
      <w:r w:rsidRPr="00E734CE">
        <w:rPr>
          <w:rFonts w:ascii="Jameel Noori Nastaleeq" w:hAnsi="Jameel Noori Nastaleeq" w:cs="Jameel Noori Nastaleeq"/>
          <w:bCs/>
          <w:sz w:val="32"/>
          <w:szCs w:val="32"/>
        </w:rPr>
        <w:t xml:space="preserve">, </w:t>
      </w:r>
      <w:proofErr w:type="spellStart"/>
      <w:r w:rsidRPr="00E734CE">
        <w:rPr>
          <w:rFonts w:ascii="Jameel Noori Nastaleeq" w:hAnsi="Jameel Noori Nastaleeq" w:cs="Jameel Noori Nastaleeq"/>
          <w:bCs/>
          <w:sz w:val="32"/>
          <w:szCs w:val="32"/>
        </w:rPr>
        <w:t>Musharakah</w:t>
      </w:r>
      <w:proofErr w:type="spellEnd"/>
      <w:r w:rsidRPr="00E734CE">
        <w:rPr>
          <w:rFonts w:ascii="Jameel Noori Nastaleeq" w:hAnsi="Jameel Noori Nastaleeq" w:cs="Jameel Noori Nastaleeq"/>
          <w:bCs/>
          <w:sz w:val="32"/>
          <w:szCs w:val="32"/>
        </w:rPr>
        <w:t xml:space="preserve">, anti-interest system, </w:t>
      </w:r>
      <w:proofErr w:type="spellStart"/>
      <w:r w:rsidRPr="00E734CE">
        <w:rPr>
          <w:rFonts w:ascii="Jameel Noori Nastaleeq" w:hAnsi="Jameel Noori Nastaleeq" w:cs="Jameel Noori Nastaleeq"/>
          <w:bCs/>
          <w:sz w:val="32"/>
          <w:szCs w:val="32"/>
        </w:rPr>
        <w:t>Qard</w:t>
      </w:r>
      <w:proofErr w:type="spellEnd"/>
      <w:r w:rsidRPr="00E734CE">
        <w:rPr>
          <w:rFonts w:ascii="Jameel Noori Nastaleeq" w:hAnsi="Jameel Noori Nastaleeq" w:cs="Jameel Noori Nastaleeq"/>
          <w:bCs/>
          <w:sz w:val="32"/>
          <w:szCs w:val="32"/>
        </w:rPr>
        <w:t xml:space="preserve"> Hasan, </w:t>
      </w:r>
      <w:proofErr w:type="spellStart"/>
      <w:r w:rsidRPr="00E734CE">
        <w:rPr>
          <w:rFonts w:ascii="Jameel Noori Nastaleeq" w:hAnsi="Jameel Noori Nastaleeq" w:cs="Jameel Noori Nastaleeq"/>
          <w:bCs/>
          <w:sz w:val="32"/>
          <w:szCs w:val="32"/>
        </w:rPr>
        <w:t>Seerah</w:t>
      </w:r>
      <w:proofErr w:type="spellEnd"/>
      <w:r w:rsidRPr="00E734CE">
        <w:rPr>
          <w:rFonts w:ascii="Jameel Noori Nastaleeq" w:hAnsi="Jameel Noori Nastaleeq" w:cs="Jameel Noori Nastaleeq"/>
          <w:bCs/>
          <w:sz w:val="32"/>
          <w:szCs w:val="32"/>
        </w:rPr>
        <w:t>-based economic model</w:t>
      </w:r>
      <w:r w:rsidRPr="0035495C">
        <w:rPr>
          <w:rFonts w:ascii="Jameel Noori Nastaleeq" w:hAnsi="Jameel Noori Nastaleeq" w:cs="Jameel Noori Nastaleeq"/>
          <w:b/>
          <w:sz w:val="32"/>
          <w:szCs w:val="32"/>
          <w:rtl/>
        </w:rPr>
        <w:t>.</w:t>
      </w:r>
    </w:p>
    <w:p w14:paraId="6491CA11" w14:textId="77777777" w:rsidR="0026638F" w:rsidRDefault="0026638F" w:rsidP="006C6B47">
      <w:pPr>
        <w:bidi/>
        <w:jc w:val="right"/>
        <w:rPr>
          <w:rFonts w:ascii="Jameel Noori Nastaleeq" w:hAnsi="Jameel Noori Nastaleeq" w:cs="Jameel Noori Nastaleeq"/>
          <w:b/>
          <w:sz w:val="32"/>
          <w:szCs w:val="32"/>
        </w:rPr>
      </w:pPr>
    </w:p>
    <w:p w14:paraId="090F6B53" w14:textId="77777777" w:rsidR="0026638F" w:rsidRDefault="0026638F" w:rsidP="0026638F">
      <w:pPr>
        <w:bidi/>
        <w:rPr>
          <w:rFonts w:ascii="Jameel Noori Nastaleeq" w:hAnsi="Jameel Noori Nastaleeq" w:cs="Jameel Noori Nastaleeq"/>
          <w:b/>
          <w:sz w:val="32"/>
          <w:szCs w:val="32"/>
        </w:rPr>
      </w:pPr>
    </w:p>
    <w:p w14:paraId="01453B2B" w14:textId="77777777" w:rsidR="0026638F" w:rsidRDefault="00485159" w:rsidP="0026638F">
      <w:pPr>
        <w:bidi/>
        <w:rPr>
          <w:rFonts w:ascii="Jameel Noori Nastaleeq" w:hAnsi="Jameel Noori Nastaleeq" w:cs="Jameel Noori Nastaleeq"/>
          <w:bCs/>
          <w:sz w:val="32"/>
          <w:szCs w:val="32"/>
        </w:rPr>
      </w:pPr>
      <w:proofErr w:type="spellStart"/>
      <w:r w:rsidRPr="0026638F">
        <w:rPr>
          <w:rFonts w:ascii="Jameel Noori Nastaleeq" w:hAnsi="Jameel Noori Nastaleeq" w:cs="Jameel Noori Nastaleeq"/>
          <w:bCs/>
          <w:sz w:val="32"/>
          <w:szCs w:val="32"/>
          <w:rtl/>
        </w:rPr>
        <w:t>پاکستان</w:t>
      </w:r>
      <w:proofErr w:type="spellEnd"/>
      <w:r w:rsidRPr="0026638F">
        <w:rPr>
          <w:rFonts w:ascii="Jameel Noori Nastaleeq" w:hAnsi="Jameel Noori Nastaleeq" w:cs="Jameel Noori Nastaleeq"/>
          <w:bCs/>
          <w:sz w:val="32"/>
          <w:szCs w:val="32"/>
          <w:rtl/>
        </w:rPr>
        <w:t xml:space="preserve"> </w:t>
      </w:r>
      <w:proofErr w:type="spellStart"/>
      <w:r w:rsidRPr="0026638F">
        <w:rPr>
          <w:rFonts w:ascii="Jameel Noori Nastaleeq" w:hAnsi="Jameel Noori Nastaleeq" w:cs="Jameel Noori Nastaleeq"/>
          <w:bCs/>
          <w:sz w:val="32"/>
          <w:szCs w:val="32"/>
          <w:rtl/>
        </w:rPr>
        <w:t>میں</w:t>
      </w:r>
      <w:proofErr w:type="spellEnd"/>
      <w:r w:rsidRPr="0026638F">
        <w:rPr>
          <w:rFonts w:ascii="Jameel Noori Nastaleeq" w:hAnsi="Jameel Noori Nastaleeq" w:cs="Jameel Noori Nastaleeq"/>
          <w:bCs/>
          <w:sz w:val="32"/>
          <w:szCs w:val="32"/>
          <w:rtl/>
        </w:rPr>
        <w:t xml:space="preserve"> </w:t>
      </w:r>
      <w:proofErr w:type="spellStart"/>
      <w:r w:rsidRPr="0026638F">
        <w:rPr>
          <w:rFonts w:ascii="Jameel Noori Nastaleeq" w:hAnsi="Jameel Noori Nastaleeq" w:cs="Jameel Noori Nastaleeq"/>
          <w:bCs/>
          <w:sz w:val="32"/>
          <w:szCs w:val="32"/>
          <w:rtl/>
        </w:rPr>
        <w:t>اسلامی</w:t>
      </w:r>
      <w:proofErr w:type="spellEnd"/>
      <w:r w:rsidRPr="0026638F">
        <w:rPr>
          <w:rFonts w:ascii="Jameel Noori Nastaleeq" w:hAnsi="Jameel Noori Nastaleeq" w:cs="Jameel Noori Nastaleeq"/>
          <w:bCs/>
          <w:sz w:val="32"/>
          <w:szCs w:val="32"/>
          <w:rtl/>
        </w:rPr>
        <w:t xml:space="preserve"> </w:t>
      </w:r>
      <w:proofErr w:type="spellStart"/>
      <w:r w:rsidRPr="0026638F">
        <w:rPr>
          <w:rFonts w:ascii="Jameel Noori Nastaleeq" w:hAnsi="Jameel Noori Nastaleeq" w:cs="Jameel Noori Nastaleeq"/>
          <w:bCs/>
          <w:sz w:val="32"/>
          <w:szCs w:val="32"/>
          <w:rtl/>
        </w:rPr>
        <w:t>بینکنگ</w:t>
      </w:r>
      <w:proofErr w:type="spellEnd"/>
      <w:r w:rsidRPr="0026638F">
        <w:rPr>
          <w:rFonts w:ascii="Jameel Noori Nastaleeq" w:hAnsi="Jameel Noori Nastaleeq" w:cs="Jameel Noori Nastaleeq"/>
          <w:bCs/>
          <w:sz w:val="32"/>
          <w:szCs w:val="32"/>
          <w:rtl/>
        </w:rPr>
        <w:t xml:space="preserve"> </w:t>
      </w:r>
      <w:proofErr w:type="spellStart"/>
      <w:r w:rsidRPr="0026638F">
        <w:rPr>
          <w:rFonts w:ascii="Jameel Noori Nastaleeq" w:hAnsi="Jameel Noori Nastaleeq" w:cs="Jameel Noori Nastaleeq"/>
          <w:bCs/>
          <w:sz w:val="32"/>
          <w:szCs w:val="32"/>
          <w:rtl/>
        </w:rPr>
        <w:t>کا</w:t>
      </w:r>
      <w:proofErr w:type="spellEnd"/>
      <w:r w:rsidRPr="0026638F">
        <w:rPr>
          <w:rFonts w:ascii="Jameel Noori Nastaleeq" w:hAnsi="Jameel Noori Nastaleeq" w:cs="Jameel Noori Nastaleeq"/>
          <w:bCs/>
          <w:sz w:val="32"/>
          <w:szCs w:val="32"/>
          <w:rtl/>
        </w:rPr>
        <w:t xml:space="preserve"> تعارف: </w:t>
      </w:r>
    </w:p>
    <w:p w14:paraId="00000009" w14:textId="2F94F9F0" w:rsidR="004730D1" w:rsidRPr="00574968" w:rsidRDefault="00485159" w:rsidP="0026638F">
      <w:pPr>
        <w:bidi/>
        <w:rPr>
          <w:rFonts w:ascii="Jameel Noori Nastaleeq" w:hAnsi="Jameel Noori Nastaleeq" w:cs="Jameel Noori Nastaleeq"/>
          <w:sz w:val="32"/>
          <w:szCs w:val="32"/>
        </w:rPr>
      </w:pPr>
      <w:proofErr w:type="spellStart"/>
      <w:r w:rsidRPr="00574968">
        <w:rPr>
          <w:rFonts w:ascii="Jameel Noori Nastaleeq" w:hAnsi="Jameel Noori Nastaleeq" w:cs="Jameel Noori Nastaleeq"/>
          <w:sz w:val="32"/>
          <w:szCs w:val="32"/>
          <w:rtl/>
        </w:rPr>
        <w:t>یوں</w:t>
      </w:r>
      <w:proofErr w:type="spellEnd"/>
      <w:r w:rsidRPr="00574968">
        <w:rPr>
          <w:rFonts w:ascii="Jameel Noori Nastaleeq" w:hAnsi="Jameel Noori Nastaleeq" w:cs="Jameel Noori Nastaleeq"/>
          <w:sz w:val="32"/>
          <w:szCs w:val="32"/>
          <w:rtl/>
        </w:rPr>
        <w:t xml:space="preserve"> تو </w:t>
      </w:r>
      <w:proofErr w:type="spellStart"/>
      <w:r w:rsidRPr="00574968">
        <w:rPr>
          <w:rFonts w:ascii="Jameel Noori Nastaleeq" w:hAnsi="Jameel Noori Nastaleeq" w:cs="Jameel Noori Nastaleeq"/>
          <w:sz w:val="32"/>
          <w:szCs w:val="32"/>
          <w:rtl/>
        </w:rPr>
        <w:t>اسلامی</w:t>
      </w:r>
      <w:proofErr w:type="spellEnd"/>
      <w:r w:rsidRPr="00574968">
        <w:rPr>
          <w:rFonts w:ascii="Jameel Noori Nastaleeq" w:hAnsi="Jameel Noori Nastaleeq" w:cs="Jameel Noori Nastaleeq"/>
          <w:sz w:val="32"/>
          <w:szCs w:val="32"/>
          <w:rtl/>
        </w:rPr>
        <w:t xml:space="preserve"> </w:t>
      </w:r>
      <w:proofErr w:type="spellStart"/>
      <w:r w:rsidRPr="00574968">
        <w:rPr>
          <w:rFonts w:ascii="Jameel Noori Nastaleeq" w:hAnsi="Jameel Noori Nastaleeq" w:cs="Jameel Noori Nastaleeq"/>
          <w:sz w:val="32"/>
          <w:szCs w:val="32"/>
          <w:rtl/>
        </w:rPr>
        <w:t>بینکاری</w:t>
      </w:r>
      <w:proofErr w:type="spellEnd"/>
      <w:r w:rsidRPr="00574968">
        <w:rPr>
          <w:rFonts w:ascii="Jameel Noori Nastaleeq" w:hAnsi="Jameel Noori Nastaleeq" w:cs="Jameel Noori Nastaleeq"/>
          <w:sz w:val="32"/>
          <w:szCs w:val="32"/>
          <w:rtl/>
        </w:rPr>
        <w:t xml:space="preserve"> </w:t>
      </w:r>
      <w:proofErr w:type="spellStart"/>
      <w:r w:rsidRPr="00574968">
        <w:rPr>
          <w:rFonts w:ascii="Jameel Noori Nastaleeq" w:hAnsi="Jameel Noori Nastaleeq" w:cs="Jameel Noori Nastaleeq"/>
          <w:sz w:val="32"/>
          <w:szCs w:val="32"/>
          <w:rtl/>
        </w:rPr>
        <w:t>کا</w:t>
      </w:r>
      <w:proofErr w:type="spellEnd"/>
      <w:r w:rsidRPr="00574968">
        <w:rPr>
          <w:rFonts w:ascii="Jameel Noori Nastaleeq" w:hAnsi="Jameel Noori Nastaleeq" w:cs="Jameel Noori Nastaleeq"/>
          <w:sz w:val="32"/>
          <w:szCs w:val="32"/>
          <w:rtl/>
        </w:rPr>
        <w:t xml:space="preserve"> آغاز1963 میں مصر سے مت غمر بنک سے ہوا اس کے بعد پاکستان میں اسلامی بینکنگ کا اغاز 1980 کی دہائی میں جنرل ضیاء الحق کی کوششوں سے ہوا ہے</w:t>
      </w:r>
    </w:p>
    <w:p w14:paraId="0000000A" w14:textId="4B4C0A9D" w:rsidR="00E6741B" w:rsidRPr="00574968" w:rsidRDefault="00485159">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اسلامی بنکاری تحریک کو اس وقت بہت تقویت پہنچی جب ۱۹۷۵  میں اسلامی ترقیاتی بنک کا قیام عمل میں آیا۔ یہ بنک  ۱۹۷۵ء میں جدہ میں منعقدہ اسلامی ممالک کے وزرائے مالیات کی کانفرنس کے جاری کردہ اعلان کے نتیجہ میں ہوا ، یہ ایک بین الاقوامی اسلامی مالیاتی ادارے کے طور پر قائم کیا گیا۔ بنک کو تاسیسی اعلانیہ کی  رو سے قائم کیاگیا، اسلامی ترقیاتی بنک کا مقصد مسلم ممالک اور مسلم معاشروں میں انفرادی اور اجتماعی طور پر شریعت کے اصولوں سے مطابقت رکھتے ہوئے اقتصادی ترقی اور معاشرتی ارتقاء کو فروغ دینا ہے " بنک کے موجودہ ممبر ممالک کی تعداد ۴۵ ہے یعنی اس وقت تک دنیا کے تمام مسلم ممالک اس بنک کے ممبر بن چکے ہیں۔ بنک کا ممبر ہونے کے لیے اسلامی کانفرنس تنظیم کا ممبر ہونا ضروری ہے۔ بنک کا منظور شدہ سرمایہ بیس ارب اسلامی دینار ہے جو موجودہ شرح تبادلہ کے مطابق دو بلین امریکی ڈالر سے کچھ زیادہ ہے۔ اسلامی دینار کو اسلامی ترقیاتی بنک میں حساب کتاب کی اکائی کے طور پر اختیار کیا گیا ہے اور </w:t>
      </w:r>
      <w:r w:rsidRPr="00574968">
        <w:rPr>
          <w:rFonts w:ascii="Jameel Noori Nastaleeq" w:hAnsi="Jameel Noori Nastaleeq" w:cs="Jameel Noori Nastaleeq"/>
          <w:sz w:val="32"/>
          <w:szCs w:val="32"/>
          <w:rtl/>
        </w:rPr>
        <w:lastRenderedPageBreak/>
        <w:t>اس کی قدر بین الاقومی مالیاتی فنڈ (</w:t>
      </w:r>
      <w:r w:rsidRPr="00574968">
        <w:rPr>
          <w:rFonts w:ascii="Jameel Noori Nastaleeq" w:hAnsi="Jameel Noori Nastaleeq" w:cs="Jameel Noori Nastaleeq"/>
          <w:sz w:val="32"/>
          <w:szCs w:val="32"/>
        </w:rPr>
        <w:t>I.M.F</w:t>
      </w:r>
      <w:r w:rsidRPr="00574968">
        <w:rPr>
          <w:rFonts w:ascii="Jameel Noori Nastaleeq" w:hAnsi="Jameel Noori Nastaleeq" w:cs="Jameel Noori Nastaleeq"/>
          <w:sz w:val="32"/>
          <w:szCs w:val="32"/>
          <w:rtl/>
        </w:rPr>
        <w:t>) میں استعمال ہونے والی لین دین کے خصوصی استحقاق، کی ایک اکائی کے برا بر رکھی گئی ہے۔</w:t>
      </w:r>
      <w:r w:rsidR="00E6741B" w:rsidRPr="00574968">
        <w:rPr>
          <w:rFonts w:ascii="Jameel Noori Nastaleeq" w:hAnsi="Jameel Noori Nastaleeq" w:cs="Jameel Noori Nastaleeq"/>
          <w:sz w:val="32"/>
          <w:szCs w:val="32"/>
        </w:rPr>
        <w:endnoteReference w:id="1"/>
      </w:r>
    </w:p>
    <w:p w14:paraId="0000000C"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تاریخ پاکستان کا جائزہ لینے سے یہ حقیقت سامنے آتی ہے کہ جس مقصد کے لئے بر صغیر کے مسلمانوں نے قربانیاں دیں عزتیں لٹائیں لاکھوں معصوم جوانیاں خون کی نذر کیں لاکھوں کی تعداد میں اپنے گھر بار اور مال و متاع کو چھوڑا تھا وہ مقصد اس خطہ ارضی پر شریعت کا نفاذ اور نظام اسلام کے مطابق زندگی بسر کرنا تھا۔</w:t>
      </w:r>
    </w:p>
    <w:p w14:paraId="0000000D"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مگر بد قسمتی سے قائد اعظم محمد علی جناح کی وفات کے بعد ہم اپنی منزل کی طرف نہ بڑھ سکے اور حکومتی و قومی سطح پر ہم تنزل و انحطاط کا شکار ہوتے چلے گئے نیز حکمرانوں نے اپنی ذمہ داری پوری کرنے میں شدید کو تاہی کی اور ملک کو دلدل میں پھینک دیا۔</w:t>
      </w:r>
      <w:r w:rsidRPr="00574968">
        <w:rPr>
          <w:rFonts w:ascii="Jameel Noori Nastaleeq" w:hAnsi="Jameel Noori Nastaleeq" w:cs="Jameel Noori Nastaleeq"/>
          <w:sz w:val="32"/>
          <w:szCs w:val="32"/>
        </w:rPr>
        <w:endnoteReference w:id="2"/>
      </w:r>
    </w:p>
    <w:p w14:paraId="0000000E" w14:textId="77777777" w:rsidR="00E6741B" w:rsidRDefault="00E6741B">
      <w:pPr>
        <w:bidi/>
        <w:rPr>
          <w:rFonts w:ascii="Jameel Noori Nastaleeq" w:hAnsi="Jameel Noori Nastaleeq" w:cs="Jameel Noori Nastaleeq"/>
          <w:sz w:val="32"/>
          <w:szCs w:val="32"/>
        </w:rPr>
      </w:pPr>
    </w:p>
    <w:p w14:paraId="79E358D6" w14:textId="77777777" w:rsidR="000A2CB7" w:rsidRPr="00574968" w:rsidRDefault="000A2CB7" w:rsidP="000A2CB7">
      <w:pPr>
        <w:bidi/>
        <w:rPr>
          <w:rFonts w:ascii="Jameel Noori Nastaleeq" w:hAnsi="Jameel Noori Nastaleeq" w:cs="Jameel Noori Nastaleeq"/>
          <w:sz w:val="32"/>
          <w:szCs w:val="32"/>
        </w:rPr>
      </w:pPr>
    </w:p>
    <w:p w14:paraId="0000000F"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اللہ تبارک و تعالٰی نے اہل اقتدار کی ذمہ داری بیان کرتے ہوئے فرمایا ہے۔</w:t>
      </w:r>
    </w:p>
    <w:p w14:paraId="00000011" w14:textId="77777777" w:rsidR="00E6741B" w:rsidRPr="00574968" w:rsidRDefault="00E6741B">
      <w:pPr>
        <w:bidi/>
        <w:rPr>
          <w:rFonts w:ascii="Jameel Noori Nastaleeq" w:hAnsi="Jameel Noori Nastaleeq" w:cs="Jameel Noori Nastaleeq"/>
          <w:sz w:val="32"/>
          <w:szCs w:val="32"/>
        </w:rPr>
      </w:pPr>
      <w:r w:rsidRPr="00574968">
        <w:rPr>
          <w:rFonts w:asciiTheme="majorHAnsi" w:hAnsiTheme="majorHAnsi" w:cstheme="majorHAnsi"/>
          <w:sz w:val="32"/>
          <w:szCs w:val="32"/>
          <w:rtl/>
        </w:rPr>
        <w:t xml:space="preserve">الَّذِينَ إِن مَّكَّنَّاهُمْ فِي الْأَرْضِ أَقَامُوا الصَّلَاةَ وَآتَوُا الزَّكَاةَ وَأَمَرُوا بِالْمَعْرُوفِ وَنَهَوْا عَنِ الْمُنكَرِ ۗ وَلِلَّهِ عَاقِبَةُ الْأُمُورِ </w:t>
      </w:r>
      <w:r w:rsidRPr="00574968">
        <w:rPr>
          <w:rFonts w:ascii="Jameel Noori Nastaleeq" w:hAnsi="Jameel Noori Nastaleeq" w:cs="Jameel Noori Nastaleeq"/>
          <w:sz w:val="32"/>
          <w:szCs w:val="32"/>
        </w:rPr>
        <w:endnoteReference w:id="3"/>
      </w:r>
    </w:p>
    <w:p w14:paraId="00000013" w14:textId="7F66C5BB" w:rsidR="00E6741B" w:rsidRPr="00574968" w:rsidRDefault="00E6741B">
      <w:pPr>
        <w:bidi/>
        <w:rPr>
          <w:rFonts w:ascii="Jameel Noori Nastaleeq" w:hAnsi="Jameel Noori Nastaleeq" w:cs="Jameel Noori Nastaleeq"/>
          <w:sz w:val="32"/>
          <w:szCs w:val="32"/>
        </w:rPr>
      </w:pPr>
      <w:r>
        <w:rPr>
          <w:rFonts w:ascii="Jameel Noori Nastaleeq" w:hAnsi="Jameel Noori Nastaleeq" w:cs="Jameel Noori Nastaleeq" w:hint="cs"/>
          <w:sz w:val="32"/>
          <w:szCs w:val="32"/>
          <w:rtl/>
        </w:rPr>
        <w:t>”</w:t>
      </w:r>
      <w:r w:rsidRPr="00574968">
        <w:rPr>
          <w:rFonts w:ascii="Jameel Noori Nastaleeq" w:hAnsi="Jameel Noori Nastaleeq" w:cs="Jameel Noori Nastaleeq"/>
          <w:sz w:val="32"/>
          <w:szCs w:val="32"/>
          <w:rtl/>
        </w:rPr>
        <w:t>یہ وہ لوگ ہیں کہ اگر ہم زمین میں ان کے پاؤں جما دیں تو یہ پوری پابندی سے نمازیں قائم کریں اور زکوٰۃ دیں اور اچھے کاموں کا حکم کریں اور برے کاموں سے منع کریں تمام کاموں کا انجام اللہ کے اختیار میں ہے ۔۔</w:t>
      </w:r>
      <w:r>
        <w:rPr>
          <w:rFonts w:ascii="Jameel Noori Nastaleeq" w:hAnsi="Jameel Noori Nastaleeq" w:cs="Jameel Noori Nastaleeq" w:hint="cs"/>
          <w:sz w:val="32"/>
          <w:szCs w:val="32"/>
          <w:rtl/>
        </w:rPr>
        <w:t>“</w:t>
      </w:r>
    </w:p>
    <w:p w14:paraId="00000014" w14:textId="77777777" w:rsidR="00E6741B" w:rsidRPr="00574968" w:rsidRDefault="00E6741B">
      <w:pPr>
        <w:pStyle w:val="Heading2"/>
        <w:bidi/>
        <w:rPr>
          <w:rFonts w:ascii="Jameel Noori Nastaleeq" w:hAnsi="Jameel Noori Nastaleeq" w:cs="Jameel Noori Nastaleeq"/>
          <w:sz w:val="44"/>
          <w:szCs w:val="44"/>
        </w:rPr>
      </w:pPr>
      <w:bookmarkStart w:id="1" w:name="_w6lpq1x08v3c" w:colFirst="0" w:colLast="0"/>
      <w:bookmarkEnd w:id="1"/>
      <w:r w:rsidRPr="00574968">
        <w:rPr>
          <w:rFonts w:ascii="Jameel Noori Nastaleeq" w:hAnsi="Jameel Noori Nastaleeq" w:cs="Jameel Noori Nastaleeq"/>
          <w:sz w:val="44"/>
          <w:szCs w:val="44"/>
          <w:rtl/>
        </w:rPr>
        <w:t>جدید دور کے  بینک میں معاشی مسائل کا حل سیرت طیبہ کی روشنی میں</w:t>
      </w:r>
    </w:p>
    <w:p w14:paraId="00000015" w14:textId="77777777" w:rsidR="00E6741B" w:rsidRPr="00574968" w:rsidRDefault="00E6741B" w:rsidP="00574968">
      <w:pPr>
        <w:pStyle w:val="Heading2"/>
        <w:numPr>
          <w:ilvl w:val="0"/>
          <w:numId w:val="1"/>
        </w:numPr>
        <w:bidi/>
        <w:rPr>
          <w:rFonts w:ascii="Jameel Noori Nastaleeq" w:hAnsi="Jameel Noori Nastaleeq" w:cs="Jameel Noori Nastaleeq"/>
          <w:sz w:val="44"/>
          <w:szCs w:val="44"/>
        </w:rPr>
      </w:pPr>
      <w:bookmarkStart w:id="2" w:name="_3zg47c23onio" w:colFirst="0" w:colLast="0"/>
      <w:bookmarkEnd w:id="2"/>
      <w:r w:rsidRPr="00574968">
        <w:rPr>
          <w:rFonts w:ascii="Jameel Noori Nastaleeq" w:hAnsi="Jameel Noori Nastaleeq" w:cs="Jameel Noori Nastaleeq"/>
          <w:sz w:val="44"/>
          <w:szCs w:val="44"/>
          <w:rtl/>
        </w:rPr>
        <w:t>مقروض ہونا:</w:t>
      </w:r>
    </w:p>
    <w:p w14:paraId="00000016" w14:textId="67BF4A30" w:rsidR="00E6741B" w:rsidRPr="00574968" w:rsidRDefault="00E6741B">
      <w:pPr>
        <w:bidi/>
        <w:rPr>
          <w:rFonts w:ascii="Jameel Noori Nastaleeq" w:hAnsi="Jameel Noori Nastaleeq" w:cs="Jameel Noori Nastaleeq"/>
          <w:sz w:val="36"/>
          <w:szCs w:val="36"/>
        </w:rPr>
      </w:pPr>
      <w:r w:rsidRPr="00574968">
        <w:rPr>
          <w:rFonts w:ascii="Jameel Noori Nastaleeq" w:hAnsi="Jameel Noori Nastaleeq" w:cs="Jameel Noori Nastaleeq"/>
          <w:sz w:val="32"/>
          <w:szCs w:val="32"/>
          <w:rtl/>
        </w:rPr>
        <w:t>حدیث پاک میں قرض ادا کرنے پر بہت زور دیا گیا ہے  بینکوں میں یہی قرضے ہوتے ہیں جو انسان کو بلآخر  سود جیسے گناہ  کرنے پر مجبور کرتے ہیں بہتر یہی ہے کہ قرض ہی نہ لیے جائیں کیونکہ مقروض بندے کی مغفرت نہیں ہوتی اور دوسری طر</w:t>
      </w:r>
      <w:r>
        <w:rPr>
          <w:rFonts w:ascii="Jameel Noori Nastaleeq" w:hAnsi="Jameel Noori Nastaleeq" w:cs="Jameel Noori Nastaleeq" w:hint="cs"/>
          <w:sz w:val="32"/>
          <w:szCs w:val="32"/>
          <w:rtl/>
        </w:rPr>
        <w:t>ف</w:t>
      </w:r>
      <w:r w:rsidRPr="00574968">
        <w:rPr>
          <w:rFonts w:ascii="Jameel Noori Nastaleeq" w:hAnsi="Jameel Noori Nastaleeq" w:cs="Jameel Noori Nastaleeq"/>
          <w:sz w:val="32"/>
          <w:szCs w:val="32"/>
          <w:rtl/>
        </w:rPr>
        <w:t xml:space="preserve"> سیرت طیبہ کے مطالعہ سے یہ بات سامنے آئی جو بندہ کسی کا قرض معاف کر دے اس کے لیےاجرو ثواب اور مغفرت کی امید ہے۔</w:t>
      </w:r>
      <w:r>
        <w:rPr>
          <w:rFonts w:ascii="Jameel Noori Nastaleeq" w:hAnsi="Jameel Noori Nastaleeq" w:cs="Jameel Noori Nastaleeq" w:hint="cs"/>
          <w:sz w:val="32"/>
          <w:szCs w:val="32"/>
          <w:rtl/>
        </w:rPr>
        <w:t>ارشاد نبوی ﷺ ہے</w:t>
      </w:r>
    </w:p>
    <w:p w14:paraId="00000017" w14:textId="7A991A86" w:rsidR="00E6741B" w:rsidRPr="00574968" w:rsidRDefault="00E6741B" w:rsidP="00D2179A">
      <w:pPr>
        <w:bidi/>
        <w:rPr>
          <w:rFonts w:ascii="Jameel Noori Nastaleeq" w:hAnsi="Jameel Noori Nastaleeq" w:cs="Jameel Noori Nastaleeq"/>
          <w:sz w:val="32"/>
          <w:szCs w:val="32"/>
        </w:rPr>
      </w:pPr>
      <w:r>
        <w:rPr>
          <w:rFonts w:asciiTheme="majorHAnsi" w:hAnsiTheme="majorHAnsi" w:cstheme="majorHAnsi" w:hint="cs"/>
          <w:sz w:val="36"/>
          <w:szCs w:val="36"/>
          <w:rtl/>
        </w:rPr>
        <w:t>”</w:t>
      </w:r>
      <w:r w:rsidRPr="00574968">
        <w:rPr>
          <w:rFonts w:asciiTheme="majorHAnsi" w:hAnsiTheme="majorHAnsi" w:cstheme="majorHAnsi"/>
          <w:sz w:val="36"/>
          <w:szCs w:val="36"/>
          <w:rtl/>
        </w:rPr>
        <w:t xml:space="preserve">  </w:t>
      </w:r>
      <w:r w:rsidRPr="00574968">
        <w:rPr>
          <w:rFonts w:asciiTheme="majorHAnsi" w:hAnsiTheme="majorHAnsi" w:cstheme="majorHAnsi"/>
          <w:sz w:val="32"/>
          <w:szCs w:val="32"/>
          <w:rtl/>
        </w:rPr>
        <w:t xml:space="preserve">حَدَّثَنَا زَكَرِيَّا بْنُ يَحْيَى بْنِ صَالِحٍ الْمِصْرِيُّ، حَدَّثَنَا الْمُفَضَّلُ يَعْنِي ابْنَ فَضَالَةَ، عَنْ عَيَّاشٍ وَهُوَ ابْنُ عَبَّاسٍ الْقِتْبَانِيُّ، عَنْ عَبْدِ اللهِ بْنِ يَزِيدَ أَبِي عَبْدِ الرَّحْمَنِ الْحُبُلِيِّ، عَنْ عَبْدِ اللهِ بْنِ عَمْرِو بْنِ الْعَاصِ، أَنَّ رَسُولَ اللهِ صَلَّى اللهُ عَلَيْهِ وَسَلَّمَ، قَالَ يُغْفَرُ لِلشَّهِيدِ كُلُّ ذَنْبٍ إِلَّا الدَّيْنَ </w:t>
      </w:r>
      <w:r w:rsidRPr="00574968">
        <w:rPr>
          <w:rFonts w:ascii="Jameel Noori Nastaleeq" w:hAnsi="Jameel Noori Nastaleeq" w:cs="Jameel Noori Nastaleeq"/>
          <w:sz w:val="32"/>
          <w:szCs w:val="32"/>
        </w:rPr>
        <w:endnoteReference w:id="4"/>
      </w:r>
    </w:p>
    <w:p w14:paraId="00000018" w14:textId="77777777" w:rsidR="00E6741B" w:rsidRPr="00574968" w:rsidRDefault="00E6741B">
      <w:pPr>
        <w:bidi/>
        <w:rPr>
          <w:rFonts w:ascii="Jameel Noori Nastaleeq" w:hAnsi="Jameel Noori Nastaleeq" w:cs="Jameel Noori Nastaleeq"/>
          <w:sz w:val="28"/>
          <w:szCs w:val="28"/>
        </w:rPr>
      </w:pPr>
      <w:r w:rsidRPr="00574968">
        <w:rPr>
          <w:rFonts w:ascii="Jameel Noori Nastaleeq" w:hAnsi="Jameel Noori Nastaleeq" w:cs="Jameel Noori Nastaleeq"/>
          <w:sz w:val="32"/>
          <w:szCs w:val="32"/>
          <w:rtl/>
        </w:rPr>
        <w:lastRenderedPageBreak/>
        <w:t xml:space="preserve">    مفضل بن فضالہ نے عباس قِتبانی کے بیٹے عیاس سے حدیث بیان کی، انہوں نے عبداللہ بن یزید ابو عبدالرحمٰن حبلی سے، انہوں نے حضرت عبداللہ بن عمرو بن عاص رضی اللہ عنہ سے روایت کی کہ رسول اللہ صلی اللہ علیہ وسلم نے فرمایا: "شہید کا ہر گناہ معاف کر دیا جاتا ہے، سوائے قرض کے۔"</w:t>
      </w:r>
    </w:p>
    <w:p w14:paraId="00000019" w14:textId="4D344579"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ایک جگہ مقروض کا قرضہ معاف کرنے کی یا مہلت دینے کی فضیلت یو </w:t>
      </w:r>
      <w:r>
        <w:rPr>
          <w:rFonts w:ascii="Jameel Noori Nastaleeq" w:hAnsi="Jameel Noori Nastaleeq" w:cs="Jameel Noori Nastaleeq" w:hint="cs"/>
          <w:sz w:val="32"/>
          <w:szCs w:val="32"/>
          <w:rtl/>
        </w:rPr>
        <w:t xml:space="preserve">ں </w:t>
      </w:r>
      <w:r w:rsidRPr="00574968">
        <w:rPr>
          <w:rFonts w:ascii="Jameel Noori Nastaleeq" w:hAnsi="Jameel Noori Nastaleeq" w:cs="Jameel Noori Nastaleeq"/>
          <w:sz w:val="32"/>
          <w:szCs w:val="32"/>
          <w:rtl/>
        </w:rPr>
        <w:t>بیان فرمایا گیا</w:t>
      </w:r>
    </w:p>
    <w:p w14:paraId="0000001A"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w:t>
      </w:r>
      <w:r w:rsidRPr="00574968">
        <w:rPr>
          <w:rFonts w:asciiTheme="majorHAnsi" w:hAnsiTheme="majorHAnsi" w:cstheme="majorHAnsi"/>
          <w:sz w:val="32"/>
          <w:szCs w:val="32"/>
          <w:rtl/>
        </w:rPr>
        <w:t>حَدَّثَنَا هِشَامُ بْنُ عَمَّارٍ حَدَّثَنَا يَحْيَى بْنُ حَمْزَةَ حَدَّثَنَا الزُّبَيْدِيُّ عَنْ الزُّهْرِيِّ عَنْ عُبَيْدِ اللَّهِ بْنِ عَبْدِ اللَّهِ أَنَّهُ سَمِعَ أَبَا هُرَيْرَةَ رَضِيَ اللَّهُ عَنْهُ عَنْ النَّبِيِّ صَلَّى اللَّهُ عَلَيْهِ وَسَلَّمَ قَالَ كَانَ تَاجِرٌ يُدَايِنُ النَّاسَ فَإِذَا رَأَى مُعْسِرًا قَالَ لِفِتْيَانِهِ تَجَاوَزُوا عَنْهُ لَعَلَّ اللَّهَ أَنْ يَتَجَاوَزَ عَنَّا فَتَجَاوَزَ اللَّهُ عَنْهُ</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5"/>
      </w:r>
    </w:p>
    <w:p w14:paraId="0000001B"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ہم سے ہشام بن عمار نے بیان کیا، کہا کہ ہم سے یحییٰ بن حمزہ نے بیان کیا، ان سے محمد بن ولید زبیدی نے بیان کیا، ان سے زہری نے، ان سے عبید اللہ بن عبداللہ نے، انہوں نے ابوہریرہ رضی اللہ عنہ سے سنا کہ نبی کریم صلی اللہ علیہ وسلم نے فرمایا، ایک تاجر لوگوں کو قرض دیا کرتا تھا جب کسی تنگ دست کو دیکھتا تو اپنے نوکروں سے کہہ دیتا کہ اس سے درگزر کر جاؤ۔ شاید کہ اللہ تعالیٰ بھی ہم سے ( آخرت میں ) درگزر فرمائے۔ چنانچہ اللہ تعالیٰ نے ( اس کے مرنے کے بعد ) اس کو بخش دیا۔</w:t>
      </w:r>
    </w:p>
    <w:p w14:paraId="0000001C" w14:textId="77777777" w:rsidR="00E6741B" w:rsidRPr="00574968" w:rsidRDefault="00E6741B" w:rsidP="00D2179A">
      <w:pPr>
        <w:pStyle w:val="Heading2"/>
        <w:numPr>
          <w:ilvl w:val="0"/>
          <w:numId w:val="1"/>
        </w:numPr>
        <w:bidi/>
        <w:rPr>
          <w:rFonts w:ascii="Jameel Noori Nastaleeq" w:hAnsi="Jameel Noori Nastaleeq" w:cs="Jameel Noori Nastaleeq"/>
          <w:sz w:val="44"/>
          <w:szCs w:val="44"/>
        </w:rPr>
      </w:pPr>
      <w:bookmarkStart w:id="3" w:name="_ehnvnmimsfhf" w:colFirst="0" w:colLast="0"/>
      <w:bookmarkEnd w:id="3"/>
      <w:r w:rsidRPr="00574968">
        <w:rPr>
          <w:rFonts w:ascii="Jameel Noori Nastaleeq" w:hAnsi="Jameel Noori Nastaleeq" w:cs="Jameel Noori Nastaleeq"/>
          <w:sz w:val="44"/>
          <w:szCs w:val="44"/>
          <w:rtl/>
        </w:rPr>
        <w:t>معاشی غلامی:</w:t>
      </w:r>
    </w:p>
    <w:p w14:paraId="0000001D" w14:textId="5E2C8910" w:rsidR="00E6741B" w:rsidRPr="00574968" w:rsidRDefault="00E6741B" w:rsidP="005C1CB8">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پاکستان اس وقت معاشی غلامی کے دور سے گزر رہا ہے کیونکہ اسٹیٹ بینک اف پاکستان بھی اس وقت ائی ایم ایف کے اشاروں پر چل رہا ہے اس معاشی غلامی سے نجات کا صرف ایک ہی طریقہ ہے وہ یہ ہے کہ جن مسلمانوں کو یہ لگتا ہے ان کی زکوۃ اور عشر وغیرہ سودی بینکوں میں دینے بجائے کسی ایسے اداروں کو جوپوری طرح اسلامی ہوں وہاں پہ  جمع کرے اس سے  معاشی غلامی سے بھی نیچے کی سطح پر آزادی حاصل ہوگی </w:t>
      </w:r>
      <w:r>
        <w:rPr>
          <w:rFonts w:ascii="Jameel Noori Nastaleeq" w:hAnsi="Jameel Noori Nastaleeq" w:cs="Jameel Noori Nastaleeq" w:hint="cs"/>
          <w:sz w:val="32"/>
          <w:szCs w:val="32"/>
          <w:rtl/>
        </w:rPr>
        <w:t>جس</w:t>
      </w:r>
      <w:r w:rsidRPr="00574968">
        <w:rPr>
          <w:rFonts w:ascii="Jameel Noori Nastaleeq" w:hAnsi="Jameel Noori Nastaleeq" w:cs="Jameel Noori Nastaleeq"/>
          <w:sz w:val="32"/>
          <w:szCs w:val="32"/>
          <w:rtl/>
        </w:rPr>
        <w:t xml:space="preserve"> طرح رسول اللہ صلی اللہ علیہ وسلم نے ریاست مدینہ میں یہودیوں کی سودی نظام کو مسترد کر دیا </w:t>
      </w:r>
    </w:p>
    <w:p w14:paraId="0000001E" w14:textId="6D931835"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علامہ صفی الرحمٰن مبارک پوری اپنی کتاب رحیق المختوم میں سیرت کے اس پہلو کی  یوں منظر کشی کی </w:t>
      </w:r>
      <w:r>
        <w:rPr>
          <w:rFonts w:ascii="Jameel Noori Nastaleeq" w:hAnsi="Jameel Noori Nastaleeq" w:cs="Jameel Noori Nastaleeq" w:hint="cs"/>
          <w:sz w:val="32"/>
          <w:szCs w:val="32"/>
          <w:rtl/>
        </w:rPr>
        <w:t>ہے</w:t>
      </w:r>
      <w:r w:rsidRPr="00574968">
        <w:rPr>
          <w:rFonts w:ascii="Jameel Noori Nastaleeq" w:hAnsi="Jameel Noori Nastaleeq" w:cs="Jameel Noori Nastaleeq"/>
          <w:sz w:val="32"/>
          <w:szCs w:val="32"/>
          <w:rtl/>
        </w:rPr>
        <w:t>:</w:t>
      </w:r>
    </w:p>
    <w:p w14:paraId="0000001F" w14:textId="77777777" w:rsidR="00E6741B" w:rsidRPr="005C1CB8" w:rsidRDefault="00E6741B">
      <w:pPr>
        <w:bidi/>
        <w:rPr>
          <w:rFonts w:ascii="Jameel Noori Nastaleeq" w:hAnsi="Jameel Noori Nastaleeq" w:cs="Jameel Noori Nastaleeq"/>
          <w:sz w:val="32"/>
          <w:szCs w:val="32"/>
        </w:rPr>
      </w:pPr>
      <w:r w:rsidRPr="005C1CB8">
        <w:rPr>
          <w:rFonts w:ascii="Jameel Noori Nastaleeq" w:hAnsi="Jameel Noori Nastaleeq" w:cs="Jameel Noori Nastaleeq"/>
          <w:sz w:val="32"/>
          <w:szCs w:val="32"/>
          <w:highlight w:val="white"/>
          <w:rtl/>
        </w:rPr>
        <w:t xml:space="preserve">اسلام کی دعوت ایک صالح دعوت تھی جو ٹوٹے دلوں کو جوڑتی تھی۔ بغض وعداوت کی آگ بجھاتی تھی۔تمام معاملات میں امانتداری برتنے اور پاکیزہ اور حلال مال کھانے کی پابندبناتی تھی۔اِ س کا مطلب یہ تھا کہ اب یثرب کے قبائل آپس میں جُڑ جائیں گے اور ایسی صورت میں لازماًوہ یہود کے پنجوں سے آزاد ہوجائیں گے ، لہٰذا </w:t>
      </w:r>
      <w:r w:rsidRPr="005C1CB8">
        <w:rPr>
          <w:rFonts w:ascii="Jameel Noori Nastaleeq" w:hAnsi="Jameel Noori Nastaleeq" w:cs="Jameel Noori Nastaleeq"/>
          <w:sz w:val="32"/>
          <w:szCs w:val="32"/>
          <w:highlight w:val="white"/>
          <w:rtl/>
        </w:rPr>
        <w:lastRenderedPageBreak/>
        <w:t xml:space="preserve">ان کی تاجرانہ سرگرمی ماند پڑجائے گی اور وہ اس سودی دولت سے محروم ہو جائیں گے جس پر ان کی مالداری کی چکی گردش کررہی تھی </w:t>
      </w:r>
      <w:r w:rsidRPr="005C1CB8">
        <w:rPr>
          <w:rFonts w:ascii="Jameel Noori Nastaleeq" w:hAnsi="Jameel Noori Nastaleeq" w:cs="Jameel Noori Nastaleeq"/>
          <w:sz w:val="32"/>
          <w:szCs w:val="32"/>
          <w:highlight w:val="white"/>
          <w:vertAlign w:val="superscript"/>
        </w:rPr>
        <w:endnoteReference w:id="6"/>
      </w:r>
    </w:p>
    <w:p w14:paraId="00000020" w14:textId="3D015A7E" w:rsidR="00E6741B" w:rsidRPr="00574968" w:rsidRDefault="00E6741B" w:rsidP="005C1CB8">
      <w:pPr>
        <w:pStyle w:val="Heading2"/>
        <w:numPr>
          <w:ilvl w:val="0"/>
          <w:numId w:val="1"/>
        </w:numPr>
        <w:bidi/>
        <w:rPr>
          <w:rFonts w:ascii="Jameel Noori Nastaleeq" w:hAnsi="Jameel Noori Nastaleeq" w:cs="Jameel Noori Nastaleeq"/>
          <w:sz w:val="44"/>
          <w:szCs w:val="44"/>
        </w:rPr>
      </w:pPr>
      <w:bookmarkStart w:id="4" w:name="_me3yjjnf32fm" w:colFirst="0" w:colLast="0"/>
      <w:bookmarkEnd w:id="4"/>
      <w:r w:rsidRPr="00574968">
        <w:rPr>
          <w:rFonts w:ascii="Jameel Noori Nastaleeq" w:hAnsi="Jameel Noori Nastaleeq" w:cs="Jameel Noori Nastaleeq"/>
          <w:sz w:val="44"/>
          <w:szCs w:val="44"/>
          <w:rtl/>
        </w:rPr>
        <w:t>اخلاقی تربیت کا فقدان:</w:t>
      </w:r>
    </w:p>
    <w:p w14:paraId="00000021" w14:textId="11D27EFB" w:rsidR="00E6741B" w:rsidRPr="00574968" w:rsidRDefault="00E6741B" w:rsidP="005C1CB8">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جس طرح</w:t>
      </w:r>
      <w:r>
        <w:rPr>
          <w:rFonts w:ascii="Jameel Noori Nastaleeq" w:hAnsi="Jameel Noori Nastaleeq" w:cs="Jameel Noori Nastaleeq" w:hint="cs"/>
          <w:sz w:val="32"/>
          <w:szCs w:val="32"/>
          <w:rtl/>
        </w:rPr>
        <w:t xml:space="preserve"> کا</w:t>
      </w:r>
      <w:r w:rsidRPr="00574968">
        <w:rPr>
          <w:rFonts w:ascii="Jameel Noori Nastaleeq" w:hAnsi="Jameel Noori Nastaleeq" w:cs="Jameel Noori Nastaleeq"/>
          <w:sz w:val="32"/>
          <w:szCs w:val="32"/>
          <w:rtl/>
        </w:rPr>
        <w:t xml:space="preserve"> روایتی بینکوں میں عملہ موجود ہے </w:t>
      </w:r>
      <w:r>
        <w:rPr>
          <w:rFonts w:ascii="Jameel Noori Nastaleeq" w:hAnsi="Jameel Noori Nastaleeq" w:cs="Jameel Noori Nastaleeq" w:hint="cs"/>
          <w:sz w:val="32"/>
          <w:szCs w:val="32"/>
          <w:rtl/>
        </w:rPr>
        <w:t>۔</w:t>
      </w:r>
      <w:r w:rsidRPr="00574968">
        <w:rPr>
          <w:rFonts w:ascii="Jameel Noori Nastaleeq" w:hAnsi="Jameel Noori Nastaleeq" w:cs="Jameel Noori Nastaleeq"/>
          <w:sz w:val="32"/>
          <w:szCs w:val="32"/>
          <w:rtl/>
        </w:rPr>
        <w:t>اسلامی بینکوں میں بھی اس قسم کا عملہ موجود ہے وہ ہانگ کانگ بینک  سے مختلف نہیں ۔ اس کی وضع  وقطع اور اس کی ہیئت سے ایسا کوئی تاثر نہیں ملتا کہ وہ مشنری جذبہ رکھتا ہے جب کہ انقلابی قسم کے کاموں کی کامیابی کا انحصار ان لوگوں پر ہوتا ہے جو انقلابی ذہن اور مشنری جذبہ رکھتے ہوں۔ محض  ( پیشہ وروں</w:t>
      </w:r>
      <w:r>
        <w:rPr>
          <w:rFonts w:ascii="Jameel Noori Nastaleeq" w:hAnsi="Jameel Noori Nastaleeq" w:cs="Jameel Noori Nastaleeq"/>
          <w:sz w:val="32"/>
          <w:szCs w:val="32"/>
          <w:rtl/>
        </w:rPr>
        <w:t xml:space="preserve"> ) سے ایسی توقع نہیں کی جاسکتی۔</w:t>
      </w:r>
    </w:p>
    <w:p w14:paraId="00000022"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مولانا ڈاکٹر اعجاز احمد صمدانی صاحب اس کا جواب دیتے ہوئے لکھتے ہیں:</w:t>
      </w:r>
    </w:p>
    <w:p w14:paraId="00000024"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ایک اہم بات جس کی شکایت بہت سے لوگوں کو کرتے دیکھا ہے یہ ہے کہ اسلامی بینکوں میں کام کرنے والے افراد کا لباس اور وضع قطع بھی اسی طرح ہوتی ہے جس طرح کنوینشنل بینکوں میں کام کرنے والے افراد کی ہوتی ہے، اسی طرح کنوینشنل بینکوں کی طرح اسلامی بینکوں میں بے پردہ خواتین کام کرتی ہیں۔ بلا شبہ یہ دونوں پہلو توجہ طلب ہیں اور اسلامی بینکوں کو چاہئے کہ وہ اس سلسلہ میں ممکنہ جلدی کے ساتھ مثبت قدم اٹھائیں۔ اور میں سمجھتا ہوں کہ اگر اسلامی بینک کے ساتھ معاملہ کرنے والے ڈیپازیٹرز اور کلائنٹس مناسب طریقے سے ان پر دباؤ ڈالیں تو اس کے بہت مفید اثرات سامنے آسکتے ہیں۔ لیکن اس کا یہ مطلب نہیں کہ جب تک مذکورہ تبدیلی عملی طور پر نہیں آجاتی اس وقت تک انہیں اسلامی بینک کہنا ہی جائز نہیں ۔ </w:t>
      </w:r>
      <w:r w:rsidRPr="00574968">
        <w:rPr>
          <w:rFonts w:ascii="Jameel Noori Nastaleeq" w:hAnsi="Jameel Noori Nastaleeq" w:cs="Jameel Noori Nastaleeq"/>
          <w:sz w:val="32"/>
          <w:szCs w:val="32"/>
        </w:rPr>
        <w:endnoteReference w:id="7"/>
      </w:r>
    </w:p>
    <w:p w14:paraId="00000025" w14:textId="77777777" w:rsidR="00E6741B" w:rsidRPr="00686E7C" w:rsidRDefault="00E6741B">
      <w:pPr>
        <w:bidi/>
        <w:rPr>
          <w:rFonts w:ascii="Jameel Noori Nastaleeq" w:hAnsi="Jameel Noori Nastaleeq" w:cs="Jameel Noori Nastaleeq"/>
          <w:b/>
          <w:sz w:val="36"/>
          <w:szCs w:val="36"/>
        </w:rPr>
      </w:pPr>
      <w:r w:rsidRPr="00686E7C">
        <w:rPr>
          <w:rFonts w:ascii="Jameel Noori Nastaleeq" w:hAnsi="Jameel Noori Nastaleeq" w:cs="Jameel Noori Nastaleeq"/>
          <w:b/>
          <w:sz w:val="36"/>
          <w:szCs w:val="36"/>
          <w:rtl/>
        </w:rPr>
        <w:t>حکومتی حلقوں کا اسلامی بنکوں کا ساتھ نہ دینا</w:t>
      </w:r>
      <w:r w:rsidRPr="00686E7C">
        <w:rPr>
          <w:rFonts w:ascii="Jameel Noori Nastaleeq" w:hAnsi="Jameel Noori Nastaleeq" w:cs="Jameel Noori Nastaleeq"/>
          <w:b/>
          <w:sz w:val="36"/>
          <w:szCs w:val="36"/>
        </w:rPr>
        <w:t>:</w:t>
      </w:r>
    </w:p>
    <w:p w14:paraId="00000026"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کس قدر حیرت کی بات ہے کہ پاکستانی حکمران اس سود کے خلاف بات بھی سننے کو تیار نہیں اور اس کے بغیر کسی نظام کے قابل عمل ہونے کو ناممکن بتاتے ہیں۔ یہ صرف اس لئے ہے کہ اس سودی نظام سے ان کے اپنے مفادات وابستہ ہیں اور عالمی سطح پر ان کے امریکی اور یہودی آقاؤں کے مفادات وابستہ ہیں اور وہ اس کے تحفظ پر اپنی زندگی کی آخری بازی بھی لگادیں گے۔ یہی وجہ ہے کہ انہوں نے "اسلامی نظریاتی کونسل کی سفارشات بھی جو 1980ء میں دی گئی تھیں ردی کی ٹوکری میں پھینک دیں اور اب وفاقی شرعی عدالت کے فیصلے کو بھی چیلنج کر دیا ہے اور قوم کو دھو کہ میں رکھنے کے لئے یہ اعلان کروائے جا رہے ہیں کہ سود کا متبادل نظام موجود نہیں اور نہ ہی کوئی سود سے پاک " بینکاری نظام " کا تصور پیش کر سکتا ہے۔</w:t>
      </w:r>
      <w:r w:rsidRPr="00574968">
        <w:rPr>
          <w:rFonts w:ascii="Jameel Noori Nastaleeq" w:hAnsi="Jameel Noori Nastaleeq" w:cs="Jameel Noori Nastaleeq"/>
          <w:sz w:val="32"/>
          <w:szCs w:val="32"/>
        </w:rPr>
        <w:endnoteReference w:id="8"/>
      </w:r>
    </w:p>
    <w:p w14:paraId="00000027" w14:textId="77777777" w:rsidR="00E6741B" w:rsidRPr="00574968" w:rsidRDefault="00E6741B">
      <w:pPr>
        <w:pStyle w:val="Heading2"/>
        <w:bidi/>
        <w:rPr>
          <w:rFonts w:ascii="Jameel Noori Nastaleeq" w:hAnsi="Jameel Noori Nastaleeq" w:cs="Jameel Noori Nastaleeq"/>
          <w:sz w:val="44"/>
          <w:szCs w:val="44"/>
        </w:rPr>
      </w:pPr>
      <w:bookmarkStart w:id="5" w:name="_3joq0iyedf1" w:colFirst="0" w:colLast="0"/>
      <w:bookmarkEnd w:id="5"/>
      <w:r w:rsidRPr="00574968">
        <w:rPr>
          <w:rFonts w:ascii="Jameel Noori Nastaleeq" w:hAnsi="Jameel Noori Nastaleeq" w:cs="Jameel Noori Nastaleeq"/>
          <w:sz w:val="44"/>
          <w:szCs w:val="44"/>
          <w:rtl/>
        </w:rPr>
        <w:lastRenderedPageBreak/>
        <w:t>ملک پاکستان کے معاشی نظام کوسود سے پاک کرنے کا فیصلہ</w:t>
      </w:r>
    </w:p>
    <w:p w14:paraId="00000028"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فیڈرل شریعت کورٹ نے ۱۴ نومبر ۱۹۹۱ میں، ایک تاریخی فیصلہ کے ذریعہ اس بات کو دو ٹوک الفاظ میں عدالتی حکم کی زبان میں ادا کر دیا کہ سود اپنی ہر شکل میں حرام ہے ، ملک کی معیشت کو اس لعنت . سے جلد از جلد پاک کیا جائے۔ یہ فیصلہ یکم جولائی ۔ ۱۹۹۲ء سے نافذ العمل  تھا مگر حکومت نے عدالت عالیہ میں اپیل دائر کر دی ہے جس سے فیصلہ کا فوری اطلاق رک گیا ہے۔  امت مسلمہ کے چوٹی کے علماء اور مفکرین نے محکم دلائل کے ساتھ یہ ثابت کر دیا ہے کہ بنک کا سود  اسی طرح ربا کی ایک شکل ہے جس طرح  سودی قرض ۔ اس بارے میں شریعت اور علم الاقتصاد دونوں کے ماہرین کے درمیان مکمل اتفاق رائے اور ہم آہنگی پائی جاتی ہے۔ پاکستان میں ماہرین کے 1962 میں نظریاتی کونسل کی تشکیل ہوئی تھی۔ اس وقت سے لے کر آج تک ہر کونسل نے متفقہ طور پر سود کو حرام اور بنک کے سود کو ربا کی ایک شکل قرار دیا ہے۔ یہی فیصلہ فیڈرل شریعت کورٹ کا ہے اور یہی فتویٰ تمام مسلمان  مسلمان ممالک کے اعلیٰ ترین شرعی ادارے  مجمع الفقہ الاسلامی کا ہے، جو اسلامی ممالک کی تنظیم (</w:t>
      </w:r>
      <w:r w:rsidRPr="00574968">
        <w:rPr>
          <w:rFonts w:ascii="Jameel Noori Nastaleeq" w:hAnsi="Jameel Noori Nastaleeq" w:cs="Jameel Noori Nastaleeq"/>
          <w:sz w:val="32"/>
          <w:szCs w:val="32"/>
        </w:rPr>
        <w:t>OIC</w:t>
      </w:r>
      <w:r w:rsidRPr="00574968">
        <w:rPr>
          <w:rFonts w:ascii="Jameel Noori Nastaleeq" w:hAnsi="Jameel Noori Nastaleeq" w:cs="Jameel Noori Nastaleeq"/>
          <w:sz w:val="32"/>
          <w:szCs w:val="32"/>
          <w:rtl/>
        </w:rPr>
        <w:t>) کا ایک دستوری ادارہ ہے اور جس میں تمام مسلمان ممالک کے علماء اور فقہاء شرکت کرتے ہیں۔ملک پاکستان میں بہت سے علماء نے اسلامی بینکنگ کے حوالے سے بہت زیادہ کام کیا ہے جن میں مولانا تقی عثمانی کا نام سر فہرست ہے ان کی کاوشوں کو کی وجہ سے بہت سارے ادارے اسلامک سافٹ ویئر کو استعمال کرتے ہیں۔</w:t>
      </w:r>
      <w:r w:rsidRPr="00574968">
        <w:rPr>
          <w:rFonts w:ascii="Jameel Noori Nastaleeq" w:hAnsi="Jameel Noori Nastaleeq" w:cs="Jameel Noori Nastaleeq"/>
          <w:sz w:val="32"/>
          <w:szCs w:val="32"/>
        </w:rPr>
        <w:endnoteReference w:id="9"/>
      </w:r>
    </w:p>
    <w:p w14:paraId="00000029"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اسلام نے بینکنگ کا براہِ راست تو کوئی تصور نہیں دیا، اسلام نے تجارت کا تصور دیا ہے۔</w:t>
      </w:r>
    </w:p>
    <w:p w14:paraId="0000002A"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بینکنگ میں بھی تجارت ہوتا ہے۔ ایک ناجائز تجارت ایک جائز تجارت</w:t>
      </w:r>
    </w:p>
    <w:p w14:paraId="0000002B"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تو اسلام نے جائز تجارت بتایا ہے کہ ان کے طریقوں سے ہو سکتا ہے۔</w:t>
      </w:r>
    </w:p>
    <w:p w14:paraId="0000002C"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تو عام جو بینکنگ اس میں لون دیا جاتا ہے، اس پہ  سود لیا جاتا ہے۔</w:t>
      </w:r>
    </w:p>
    <w:p w14:paraId="0000002D"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یہ خالص حرام ہے، اس پر پوری امت کا اجماع ہے، قرآن میں اس پر بڑی شدید وعید ہے:</w:t>
      </w:r>
    </w:p>
    <w:p w14:paraId="0000002F" w14:textId="77777777" w:rsidR="00E6741B" w:rsidRPr="00686E7C" w:rsidRDefault="00E6741B">
      <w:pPr>
        <w:bidi/>
        <w:rPr>
          <w:rFonts w:asciiTheme="majorHAnsi" w:hAnsiTheme="majorHAnsi" w:cstheme="majorHAnsi"/>
          <w:sz w:val="32"/>
          <w:szCs w:val="32"/>
        </w:rPr>
      </w:pPr>
      <w:r w:rsidRPr="00686E7C">
        <w:rPr>
          <w:rFonts w:asciiTheme="majorHAnsi" w:hAnsiTheme="majorHAnsi" w:cstheme="majorHAnsi"/>
          <w:sz w:val="32"/>
          <w:szCs w:val="32"/>
          <w:rtl/>
        </w:rPr>
        <w:t xml:space="preserve">"يَا أَيُّهَا الَّذِينَ آمَنُوا اتَّقُوا اللَّهَ وَذَرُوا مَا بَقِيَ مِنَ الرِّبَا إِن كُنتُم مُّؤْمِنِينَ </w:t>
      </w:r>
      <w:r w:rsidRPr="00686E7C">
        <w:rPr>
          <w:rFonts w:asciiTheme="majorHAnsi" w:hAnsiTheme="majorHAnsi" w:cstheme="majorHAnsi"/>
          <w:sz w:val="32"/>
          <w:szCs w:val="32"/>
        </w:rPr>
        <w:endnoteReference w:id="10"/>
      </w:r>
    </w:p>
    <w:p w14:paraId="00000030" w14:textId="77777777" w:rsidR="00E6741B" w:rsidRPr="00574968" w:rsidRDefault="00E6741B">
      <w:pPr>
        <w:bidi/>
        <w:rPr>
          <w:rFonts w:ascii="Jameel Noori Nastaleeq" w:hAnsi="Jameel Noori Nastaleeq" w:cs="Jameel Noori Nastaleeq"/>
          <w:sz w:val="32"/>
          <w:szCs w:val="32"/>
        </w:rPr>
      </w:pPr>
      <w:r w:rsidRPr="00686E7C">
        <w:rPr>
          <w:rFonts w:asciiTheme="majorHAnsi" w:hAnsiTheme="majorHAnsi" w:cstheme="majorHAnsi"/>
          <w:sz w:val="32"/>
          <w:szCs w:val="32"/>
          <w:rtl/>
        </w:rPr>
        <w:t>فَإِن لَّمْ تَفْعَلُوا فَأْذَنُوا بِحَرْبٍ مِّنَ اللَّهِ وَرَسُولِهِ ۖ وَإِن تُبْتُمْ فَلَكُمْ رُءُوسُ أَمْوَالِكُمْ لَا تَظْلِمُونَ وَلَا تُظْلَمُونَ</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11"/>
      </w:r>
    </w:p>
    <w:p w14:paraId="00000032"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مومنو ! اللہ سے ڈرو اور جو سود (کسی کے پاس) باقی رہ گیا ہے ، اسے چھوڑ دو ، اگر تم مومن ہو </w:t>
      </w:r>
    </w:p>
    <w:p w14:paraId="00000034"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lastRenderedPageBreak/>
        <w:t>پھر اگر تم ایسا نہ کر وتو خبردار ہوجاؤ (یعنی تیار ہوجاؤ ) اللہ اور اس کے رسول (صلی اللہ علیہ وآلہ وسلم) سے لڑنے  کو اور اگر توبہ کرو تو تم کو تمہارے اصل مال ملیں گے نہ تم کسی پر ظلم کرو اور نہ کوئی تم پر ۔"</w:t>
      </w:r>
    </w:p>
    <w:p w14:paraId="00000035"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ایک جگہ قرآن میں ارشاد ہوتا ہے</w:t>
      </w:r>
    </w:p>
    <w:p w14:paraId="00000036" w14:textId="77777777" w:rsidR="00E6741B" w:rsidRPr="00574968" w:rsidRDefault="00E6741B">
      <w:pPr>
        <w:bidi/>
        <w:rPr>
          <w:rFonts w:ascii="Jameel Noori Nastaleeq" w:hAnsi="Jameel Noori Nastaleeq" w:cs="Jameel Noori Nastaleeq"/>
          <w:sz w:val="32"/>
          <w:szCs w:val="32"/>
        </w:rPr>
      </w:pPr>
      <w:r w:rsidRPr="00686E7C">
        <w:rPr>
          <w:rFonts w:asciiTheme="majorHAnsi" w:hAnsiTheme="majorHAnsi" w:cstheme="majorHAnsi"/>
          <w:sz w:val="32"/>
          <w:szCs w:val="32"/>
          <w:rtl/>
        </w:rPr>
        <w:t>الَّذِينَ يَأْكُلُونَ الرِّبَا لَا يَقُومُونَ إِلَّا كَمَا يَقُومُ الَّذِي يَتَخَبَّطُهُ الشَّيْطَانُ مِنَ الْمَسِّ ۚ ذَٰلِكَ بِأَنَّهُمْ قَالُوا إِنَّمَا الْبَيْعُ مِثْلُ الرِّبَا ۗ وَأَحَلَّ اللَّهُ الْبَيْعَ وَحَرَّمَ الرِّبَا ۚ فَمَن جَاءَهُ مَوْعِظَةٌ مِّن رَّبِّهِ فَانتَهَىٰ فَلَهُ مَا سَلَفَ وَأَمْرُهُ إِلَى اللَّهِ ۖ وَمَنْ عَادَ فَأُولَٰئِكَ أَصْحَابُ النَّارِ ۖ هُمْ فِيهَا خَالِدُونَ</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12"/>
      </w:r>
    </w:p>
    <w:p w14:paraId="00000038"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سود خوار آدمی قیامت کے دن اس طرح اٹھیں گے جس طرح وہ اٹھتا ہے  جسے جن نے لپٹ کے خبطی بنا دیا ہو  یہ اس لئے کہ انہوں نے کہا کہ سودا کرنا بھی تو سود ہی جیسا ہے حالانکہ خدا نے سودا حلال کیا ہے اور سود حرام کیا ہے پھر جس کے پاس اس کے رب کی نصیحت پہنچ گئی اور وہ (سود کھانے سے) باز آیا تو جو کچھ وہ پہلے لے چکا ہے ‘ وہ اس کا ہوا اور حکم اس کا خدا کی طرف ہے اور جو کوئی پھر (سود) لے تو ایسے ہی لوگ دوزخ ہیں وہ ہمیشہ دوزخ میں رہیں گے۔</w:t>
      </w:r>
      <w:r w:rsidRPr="00574968">
        <w:rPr>
          <w:rFonts w:ascii="Jameel Noori Nastaleeq" w:hAnsi="Jameel Noori Nastaleeq" w:cs="Jameel Noori Nastaleeq"/>
          <w:sz w:val="32"/>
          <w:szCs w:val="32"/>
        </w:rPr>
        <w:endnoteReference w:id="13"/>
      </w:r>
    </w:p>
    <w:p w14:paraId="00000039"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حلانکہ اس کا متبادل نظام موجود ہے جس پر اسی آرٹیکل میں  بحث کریں گے</w:t>
      </w:r>
    </w:p>
    <w:p w14:paraId="0000003A" w14:textId="77777777" w:rsidR="00E6741B" w:rsidRPr="00574968" w:rsidRDefault="00E6741B" w:rsidP="00686E7C">
      <w:pPr>
        <w:pStyle w:val="Heading2"/>
        <w:bidi/>
        <w:rPr>
          <w:rFonts w:ascii="Jameel Noori Nastaleeq" w:hAnsi="Jameel Noori Nastaleeq" w:cs="Jameel Noori Nastaleeq"/>
          <w:sz w:val="44"/>
          <w:szCs w:val="44"/>
        </w:rPr>
      </w:pPr>
      <w:bookmarkStart w:id="6" w:name="_cplnczugnk2u" w:colFirst="0" w:colLast="0"/>
      <w:bookmarkEnd w:id="6"/>
      <w:r w:rsidRPr="00574968">
        <w:rPr>
          <w:rFonts w:ascii="Jameel Noori Nastaleeq" w:hAnsi="Jameel Noori Nastaleeq" w:cs="Jameel Noori Nastaleeq"/>
          <w:sz w:val="44"/>
          <w:szCs w:val="44"/>
          <w:rtl/>
        </w:rPr>
        <w:t>سیرت النبی صلی اللہ علیہ وسلم میں سود کے بارے میں پیشن گوئی</w:t>
      </w:r>
    </w:p>
    <w:p w14:paraId="0000003B"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سود کے بارے میں حدیث پاک میں آتا ہے</w:t>
      </w:r>
    </w:p>
    <w:p w14:paraId="0000003C" w14:textId="77777777" w:rsidR="00E6741B" w:rsidRPr="00574968" w:rsidRDefault="00E6741B">
      <w:pPr>
        <w:bidi/>
        <w:rPr>
          <w:rFonts w:ascii="Jameel Noori Nastaleeq" w:hAnsi="Jameel Noori Nastaleeq" w:cs="Jameel Noori Nastaleeq"/>
          <w:sz w:val="32"/>
          <w:szCs w:val="32"/>
        </w:rPr>
      </w:pPr>
      <w:r w:rsidRPr="00686E7C">
        <w:rPr>
          <w:rFonts w:asciiTheme="majorHAnsi" w:hAnsiTheme="majorHAnsi" w:cstheme="majorHAnsi"/>
          <w:sz w:val="32"/>
          <w:szCs w:val="32"/>
          <w:rtl/>
        </w:rPr>
        <w:t>حَدَّثَنَا عَبْدُ اللَّهِ بْنُ سَعِيدٍ حَدَّثَنَا إِسْمَعِيلُ ابْنُ عُلَيَّةَ حَدَّثَنَا دَاوُدُ بْنُ أَبِي هِنْدٍ عَنْ سَعِيدِ بْنِ أَبِي خَيْرَةَ عَنْ الْحَسَنِ عَنْ أَبِي هُرَيْرَةَ قَالَ قَالَ رَسُولُ اللَّهِ صَلَّى اللَّهُ عَلَيْهِ وَسَلَّمَ لَيَأْتِيَنَّ عَلَى النَّاسِ زَمَانٌ لَا يَبْقَى مِنْهُمْ أَحَدٌ إِلَّا آكِلُ الرِّبَا فَمَنْ لَمْ يَأْكُلْ أَصَابَهُ مِنْ غُبَارِهِ</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14"/>
      </w:r>
    </w:p>
    <w:p w14:paraId="0000003D"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حکم: ضعیف</w:t>
      </w:r>
    </w:p>
    <w:p w14:paraId="0000003F"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حضرت ابوہریرہ ؓ سے روایت ہے، رسول اللہ ﷺ نے فرمایا:  لوگوں پر ضرور ایسا زمانہ آئے گا جس میں کوئی شخص سود کھائے بغیر نہیں رہے گا۔ جو شخص سود نہیں کھائے گا اسے بھی اس کا گردوغبار تو پہنچ ہی جائے گا۔</w:t>
      </w:r>
    </w:p>
    <w:p w14:paraId="00000040" w14:textId="77777777" w:rsidR="00E6741B" w:rsidRPr="00574968" w:rsidRDefault="00E6741B">
      <w:pPr>
        <w:pStyle w:val="Heading2"/>
        <w:bidi/>
        <w:rPr>
          <w:rFonts w:ascii="Jameel Noori Nastaleeq" w:hAnsi="Jameel Noori Nastaleeq" w:cs="Jameel Noori Nastaleeq"/>
          <w:sz w:val="44"/>
          <w:szCs w:val="44"/>
        </w:rPr>
      </w:pPr>
      <w:bookmarkStart w:id="7" w:name="_teagd46fufjg" w:colFirst="0" w:colLast="0"/>
      <w:bookmarkEnd w:id="7"/>
      <w:r w:rsidRPr="00574968">
        <w:rPr>
          <w:rFonts w:ascii="Jameel Noori Nastaleeq" w:hAnsi="Jameel Noori Nastaleeq" w:cs="Jameel Noori Nastaleeq"/>
          <w:sz w:val="44"/>
          <w:szCs w:val="44"/>
          <w:rtl/>
        </w:rPr>
        <w:t>پاکستانی بینکنگ کے معاشی چیلنجز</w:t>
      </w:r>
    </w:p>
    <w:p w14:paraId="00000041" w14:textId="234473B7" w:rsidR="00E6741B" w:rsidRPr="00574968" w:rsidRDefault="00E6741B" w:rsidP="006B4367">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پاکستان میں بہت سارے معاشی مسائل ہیں  جن میں غربت بے روزگاری اور معاشی  غلامی سر فہرست ہے اس وقت ہمارا جو بینکنگ کا نظام ہے وہ عملے کے اختیار میں نہیں ہے کہ وہ اس کو اسلامی بنانے کی کوشش کریں ہاں صرف یہ ہے کہ وہ اپنی وضع قطع سے اسلامی نظر آ سکتے ہیں جس طرح کے بینک کے اندر بیٹھا ہوا </w:t>
      </w:r>
      <w:r w:rsidRPr="00574968">
        <w:rPr>
          <w:rFonts w:ascii="Jameel Noori Nastaleeq" w:hAnsi="Jameel Noori Nastaleeq" w:cs="Jameel Noori Nastaleeq"/>
          <w:sz w:val="32"/>
          <w:szCs w:val="32"/>
          <w:rtl/>
        </w:rPr>
        <w:lastRenderedPageBreak/>
        <w:t xml:space="preserve">عملہ اگر چاہے تو اسلامی لباس   میں نظر آ سکتا ہے لیکن جو معاشی نظام ہے یہ اب نچلے  بینکوں کے اختیار میں  نہیں ہے کیونکہ بینکوں کا سارا نظام سٹیٹ بینک </w:t>
      </w:r>
      <w:r>
        <w:rPr>
          <w:rFonts w:ascii="Jameel Noori Nastaleeq" w:hAnsi="Jameel Noori Nastaleeq" w:cs="Jameel Noori Nastaleeq" w:hint="cs"/>
          <w:sz w:val="32"/>
          <w:szCs w:val="32"/>
          <w:rtl/>
          <w:lang w:bidi="ur-PK"/>
        </w:rPr>
        <w:t>آ</w:t>
      </w:r>
      <w:r w:rsidRPr="00574968">
        <w:rPr>
          <w:rFonts w:ascii="Jameel Noori Nastaleeq" w:hAnsi="Jameel Noori Nastaleeq" w:cs="Jameel Noori Nastaleeq"/>
          <w:sz w:val="32"/>
          <w:szCs w:val="32"/>
          <w:rtl/>
        </w:rPr>
        <w:t xml:space="preserve">ف پاکستان کے اختیار میں ہے  جوخود  ائی ایم ایف اور </w:t>
      </w:r>
      <w:r w:rsidRPr="00574968">
        <w:rPr>
          <w:rFonts w:ascii="Jameel Noori Nastaleeq" w:hAnsi="Jameel Noori Nastaleeq" w:cs="Jameel Noori Nastaleeq"/>
          <w:sz w:val="32"/>
          <w:szCs w:val="32"/>
        </w:rPr>
        <w:t>FATF</w:t>
      </w:r>
      <w:r w:rsidRPr="00574968">
        <w:rPr>
          <w:rFonts w:ascii="Jameel Noori Nastaleeq" w:hAnsi="Jameel Noori Nastaleeq" w:cs="Jameel Noori Nastaleeq"/>
          <w:sz w:val="32"/>
          <w:szCs w:val="32"/>
          <w:rtl/>
        </w:rPr>
        <w:t xml:space="preserve"> کی نگرانی میں ہے وہاں کے شرح سود کو ہی معیار بنایا جاتا ہے جس کی وجہ سے ہمارا نظام اسلامی نظام سے دور ہوتا جا رہا ہے ہاں کچھ بینکوں نے چند عرصے سے شرعی نظام کو اپنانے کی کوشش کی ہے وہ شریعہ بورڈ کے کے مطابق اپنے معاشی معاملات کو چلانے کی کوشش کر رہے ہیں لیکن عملی طور پر ان کا زیادہ تر حصہ سودی ہی ہے کیونکہ وہ اس حد تک اس عمل میں کامیاب دکھائی نہیں دے رہے اس حوالے سے ہمیں سیرت نبوی صلی اللہ علیہ وسلم کو مشعل راہ بنانا چاہیے یہ کہ  کس  طرح رسول اللہ صلی اللہ علیہ وسلم نے ریاست مدینہ میں یہودیوں کے سودی عمل کو مسترد کر دیا اور خود اپنےخطبہ حجۃ الوداع کے موقع پر اپنے چچا عباس کی بہت زیادہ سود چھوڑ دیا اس وجہ سے غیر مسلموں کو بھی مسلمانوں کا سود چھوڑ دینا چاہیے۔</w:t>
      </w:r>
    </w:p>
    <w:p w14:paraId="00000042"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قرآن مجید میں ہے</w:t>
      </w:r>
    </w:p>
    <w:p w14:paraId="00000043"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w:t>
      </w:r>
      <w:r w:rsidRPr="00686E7C">
        <w:rPr>
          <w:rFonts w:asciiTheme="majorHAnsi" w:hAnsiTheme="majorHAnsi" w:cstheme="majorHAnsi"/>
          <w:sz w:val="32"/>
          <w:szCs w:val="32"/>
          <w:rtl/>
        </w:rPr>
        <w:t>يَمْحَقُ اللَّهُ الرِّبَا وَيُرْبِي الصَّدَقَاتِ ۗ وَاللَّهُ لَا يُحِبُّ كُلَّ كَفَّارٍ أَثِيمٍ</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15"/>
      </w:r>
    </w:p>
    <w:p w14:paraId="00000044"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"اس آیت کریمہ کے ذریعے غریب اور متوسط طبقات کے لئے سودی نظام کی انہیں تباہ کاریوں کا بیان پہلے سے کر دیا  گیا ہے۔</w:t>
      </w:r>
    </w:p>
    <w:p w14:paraId="791D1BF5" w14:textId="37034EA0" w:rsidR="00E6741B" w:rsidRDefault="00E6741B" w:rsidP="006B4367">
      <w:pPr>
        <w:bidi/>
        <w:rPr>
          <w:rFonts w:ascii="Jameel Noori Nastaleeq" w:hAnsi="Jameel Noori Nastaleeq" w:cs="Jameel Noori Nastaleeq"/>
          <w:sz w:val="32"/>
          <w:szCs w:val="32"/>
          <w:rtl/>
        </w:rPr>
      </w:pPr>
      <w:r w:rsidRPr="00574968">
        <w:rPr>
          <w:rFonts w:ascii="Jameel Noori Nastaleeq" w:hAnsi="Jameel Noori Nastaleeq" w:cs="Jameel Noori Nastaleeq"/>
          <w:sz w:val="32"/>
          <w:szCs w:val="32"/>
          <w:rtl/>
        </w:rPr>
        <w:t xml:space="preserve"> سودی نظام سے نہ صرف ملک کے کروڑوں عوام تباہ حال ہوئے</w:t>
      </w:r>
      <w:r>
        <w:rPr>
          <w:rFonts w:ascii="Jameel Noori Nastaleeq" w:hAnsi="Jameel Noori Nastaleeq" w:cs="Jameel Noori Nastaleeq" w:hint="cs"/>
          <w:sz w:val="32"/>
          <w:szCs w:val="32"/>
          <w:rtl/>
        </w:rPr>
        <w:t xml:space="preserve"> گا </w:t>
      </w:r>
      <w:r w:rsidRPr="00574968">
        <w:rPr>
          <w:rFonts w:ascii="Jameel Noori Nastaleeq" w:hAnsi="Jameel Noori Nastaleeq" w:cs="Jameel Noori Nastaleeq"/>
          <w:sz w:val="32"/>
          <w:szCs w:val="32"/>
          <w:rtl/>
        </w:rPr>
        <w:t xml:space="preserve"> بلکہ اس نے پورے ملک کو اربوں روپے سود کے بوجھ تلے دبا دیا ہے۔اس معاشی تنزلی اقتصادی بدحالی اور سودی معیشت سے پیدا ہونے والی تشویشناک صورتحال کی تائید مندرجہ ذیل مصدقہ اعداد و شمار سے بھی ہوتی ہے</w:t>
      </w:r>
      <w:r>
        <w:rPr>
          <w:rFonts w:ascii="Jameel Noori Nastaleeq" w:hAnsi="Jameel Noori Nastaleeq" w:cs="Jameel Noori Nastaleeq" w:hint="cs"/>
          <w:sz w:val="32"/>
          <w:szCs w:val="32"/>
          <w:rtl/>
        </w:rPr>
        <w:t>:</w:t>
      </w:r>
      <w:r w:rsidRPr="00574968">
        <w:rPr>
          <w:rFonts w:ascii="Jameel Noori Nastaleeq" w:hAnsi="Jameel Noori Nastaleeq" w:cs="Jameel Noori Nastaleeq"/>
          <w:sz w:val="32"/>
          <w:szCs w:val="32"/>
          <w:rtl/>
        </w:rPr>
        <w:t>۔</w:t>
      </w:r>
    </w:p>
    <w:p w14:paraId="00000046" w14:textId="6CC68E99" w:rsidR="00E6741B" w:rsidRPr="00574968" w:rsidRDefault="00E6741B" w:rsidP="006B4367">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۱۹۷۹-۸۰ء میں جو سود ملکی اور غیر ملکی قرضہ جات پر ادا کیا گیا وہ 50.70 ملین روپے (۵) ارب ۷۰ کروڑ روپے) تھا۔ ۸۴ - ۱۹۸۳ء میں قرضہ جات پر سود کی ادائیگی  ۱۴ ارب ۱۲ کروڑ ۸۰ لاکھ روپے تک پہنچ گئی اور ۸۸-۱۹۸۷ء میں صرف سود  ۲۹ارب ۳۴ کروڑ ۳۰ لاکھ روپے ہو گیا۔ ۹۱ - ۱۹۹۰ء میں یہ رقم  ملین روپے ۴۷ رب ۳۴ کروڑ ۳۰ لاکھ روپےتک جا پہنچی۔</w:t>
      </w:r>
      <w:r w:rsidRPr="00574968">
        <w:rPr>
          <w:rFonts w:ascii="Jameel Noori Nastaleeq" w:hAnsi="Jameel Noori Nastaleeq" w:cs="Jameel Noori Nastaleeq"/>
          <w:sz w:val="32"/>
          <w:szCs w:val="32"/>
        </w:rPr>
        <w:endnoteReference w:id="16"/>
      </w:r>
    </w:p>
    <w:p w14:paraId="00000048"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مگر ۹۲ - ۱۹۹۱ء میں ملک کی ساری نفع میں چلنے والی صنعتیں، کارخانے اور ادارے بھی</w:t>
      </w:r>
      <w:r w:rsidRPr="00574968">
        <w:rPr>
          <w:rFonts w:ascii="Jameel Noori Nastaleeq" w:hAnsi="Jameel Noori Nastaleeq" w:cs="Jameel Noori Nastaleeq"/>
          <w:sz w:val="32"/>
          <w:szCs w:val="32"/>
        </w:rPr>
        <w:t>PRIVATIZATION</w:t>
      </w:r>
      <w:r w:rsidRPr="00574968">
        <w:rPr>
          <w:rFonts w:ascii="Jameel Noori Nastaleeq" w:hAnsi="Jameel Noori Nastaleeq" w:cs="Jameel Noori Nastaleeq"/>
          <w:sz w:val="32"/>
          <w:szCs w:val="32"/>
          <w:rtl/>
        </w:rPr>
        <w:t xml:space="preserve"> کے نام پر چند سرمایہ داروں اور سیاسی نمائندوں کو بیچ دیئے گئے اور قوم کو یہ غلط تاثر دیا گیا کہ اس نجکاری کے عمل سے ہم اقتصادی میدان میں خود کفیل ہوتے جارہے ہیں اور حکومت پر قرضوں کا بوجھ خاصا کم ہو گیا ہے۔ اسی سال اندرونی و بیرونی قرضہ جات پر فقط واجب الادا سود کی رقم ۶۲ ارب ۳۷ کروڑ ۱۰ لاکھ روپے ہو چکی ہے۔ گویا ہر پاکستانی پر اوسطا سوا چھ سو روپے فقط سود چڑھایا جا چکا ہے اور فی کسی قرضہ کی اوسط صاف ظاہر ہے ہزاروں روپے ہوگی۔ دوسری طرف اندرونی قرضہ جات پر سود کی شرح </w:t>
      </w:r>
      <w:r w:rsidRPr="00574968">
        <w:rPr>
          <w:rFonts w:ascii="Jameel Noori Nastaleeq" w:hAnsi="Jameel Noori Nastaleeq" w:cs="Jameel Noori Nastaleeq"/>
          <w:sz w:val="32"/>
          <w:szCs w:val="32"/>
          <w:rtl/>
        </w:rPr>
        <w:lastRenderedPageBreak/>
        <w:t xml:space="preserve">اب بڑھ کر سو فیصد ہو گئی ہے جبکہ غیر ملکی قرضہ جات پر شرح سود ۲۵ فیصد ہے اس طرح مجموعی طور پرہمارے قرضہ جات پر سود کی شرح ۱۲۵ فیصد ہو چکی ہے </w:t>
      </w:r>
      <w:r w:rsidRPr="00574968">
        <w:rPr>
          <w:rFonts w:ascii="Jameel Noori Nastaleeq" w:hAnsi="Jameel Noori Nastaleeq" w:cs="Jameel Noori Nastaleeq"/>
          <w:sz w:val="32"/>
          <w:szCs w:val="32"/>
        </w:rPr>
        <w:endnoteReference w:id="17"/>
      </w:r>
    </w:p>
    <w:p w14:paraId="00000049" w14:textId="77777777" w:rsidR="00E6741B" w:rsidRPr="00574968" w:rsidRDefault="00E6741B">
      <w:pPr>
        <w:pStyle w:val="Heading2"/>
        <w:bidi/>
        <w:rPr>
          <w:rFonts w:ascii="Jameel Noori Nastaleeq" w:hAnsi="Jameel Noori Nastaleeq" w:cs="Jameel Noori Nastaleeq"/>
          <w:sz w:val="44"/>
          <w:szCs w:val="44"/>
        </w:rPr>
      </w:pPr>
      <w:bookmarkStart w:id="8" w:name="_ztmhkrprtz7" w:colFirst="0" w:colLast="0"/>
      <w:bookmarkEnd w:id="8"/>
      <w:r w:rsidRPr="00574968">
        <w:rPr>
          <w:rFonts w:ascii="Jameel Noori Nastaleeq" w:hAnsi="Jameel Noori Nastaleeq" w:cs="Jameel Noori Nastaleeq"/>
          <w:sz w:val="44"/>
          <w:szCs w:val="44"/>
          <w:rtl/>
        </w:rPr>
        <w:t xml:space="preserve">بلاسود بنکاری </w:t>
      </w:r>
    </w:p>
    <w:p w14:paraId="0000004A" w14:textId="483A0C39" w:rsidR="00E6741B" w:rsidRPr="00574968" w:rsidRDefault="00E6741B">
      <w:pPr>
        <w:bidi/>
        <w:rPr>
          <w:rFonts w:ascii="Jameel Noori Nastaleeq" w:hAnsi="Jameel Noori Nastaleeq" w:cs="Jameel Noori Nastaleeq"/>
          <w:sz w:val="32"/>
          <w:szCs w:val="32"/>
        </w:rPr>
      </w:pPr>
      <w:r>
        <w:rPr>
          <w:rFonts w:ascii="Jameel Noori Nastaleeq" w:hAnsi="Jameel Noori Nastaleeq" w:cs="Jameel Noori Nastaleeq"/>
          <w:sz w:val="32"/>
          <w:szCs w:val="32"/>
          <w:rtl/>
        </w:rPr>
        <w:t xml:space="preserve"> پوری دنیا میں بینکنگ سود</w:t>
      </w:r>
      <w:r w:rsidRPr="00574968">
        <w:rPr>
          <w:rFonts w:ascii="Jameel Noori Nastaleeq" w:hAnsi="Jameel Noori Nastaleeq" w:cs="Jameel Noori Nastaleeq"/>
          <w:sz w:val="32"/>
          <w:szCs w:val="32"/>
          <w:rtl/>
        </w:rPr>
        <w:t xml:space="preserve"> کی بنیاد پر ہے تو اس لیے پاکستان میں اس پر آواز اٹھائی گئی۔ لیکن یہاں جو برے صغیر کے علماء ہیں، انہوں نے بینکنگ کا متبادل پیش کیا۔</w:t>
      </w:r>
    </w:p>
    <w:p w14:paraId="0000004B"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سود کا متبادل کیا ہے، تو یہ بھی آج محض ایک نظری مسئلہ نہیں رہا ہے بلکہ اب تو اس سمت میں : بڑے کامیاب تجربات ہو چکے ہ تجربات ہو چکے ہیں گزشتہ پچاس سال میں پانچ سو سے زیادہ تحقیقی کتب اور مقالے اس موضوع پر لکھے جا چکے ہیں اور گزشتہ تیس سال میں دنیا کے مختلف ممالک میں مختلف سطحوں پر بلا سود بنکاری کے کامیاب تجربات ہو چکے  ہیں۔ آج مسلم ممالک ہی  نہیں مغربی ممالک میں بھی بلا سود بنکنگ ادارے کامیابی سے کام کر رہے  ہیں۔ بلا شبہ یہ تجربہ ابھی اپنے ابتدائی مراحل میں ہے لیکن یہ بات پورے وثوق سے کہی جا سکتی ہے کہ آج نظریاتی طور پر بلا سود بنکاری کا مکمل نقشہ (</w:t>
      </w:r>
      <w:r w:rsidRPr="00574968">
        <w:rPr>
          <w:rFonts w:ascii="Jameel Noori Nastaleeq" w:hAnsi="Jameel Noori Nastaleeq" w:cs="Jameel Noori Nastaleeq"/>
          <w:sz w:val="32"/>
          <w:szCs w:val="32"/>
        </w:rPr>
        <w:t>Blue Print</w:t>
      </w:r>
      <w:r w:rsidRPr="00574968">
        <w:rPr>
          <w:rFonts w:ascii="Jameel Noori Nastaleeq" w:hAnsi="Jameel Noori Nastaleeq" w:cs="Jameel Noori Nastaleeq"/>
          <w:sz w:val="32"/>
          <w:szCs w:val="32"/>
          <w:rtl/>
        </w:rPr>
        <w:t>) موجود ہے اور اس نقشہ کی روشنی میں مختلف ممالک میں اور مالیاتی ادارے عملا کام کر رہے ہیں،</w:t>
      </w:r>
    </w:p>
    <w:p w14:paraId="0000004C" w14:textId="77777777" w:rsidR="00E6741B" w:rsidRPr="00574968" w:rsidRDefault="00E6741B">
      <w:pPr>
        <w:pStyle w:val="Heading2"/>
        <w:bidi/>
        <w:rPr>
          <w:rFonts w:ascii="Jameel Noori Nastaleeq" w:hAnsi="Jameel Noori Nastaleeq" w:cs="Jameel Noori Nastaleeq"/>
          <w:sz w:val="44"/>
          <w:szCs w:val="44"/>
        </w:rPr>
      </w:pPr>
      <w:bookmarkStart w:id="9" w:name="_v5vjrfwybnxl" w:colFirst="0" w:colLast="0"/>
      <w:bookmarkEnd w:id="9"/>
      <w:r w:rsidRPr="00574968">
        <w:rPr>
          <w:rFonts w:ascii="Jameel Noori Nastaleeq" w:hAnsi="Jameel Noori Nastaleeq" w:cs="Jameel Noori Nastaleeq"/>
          <w:sz w:val="44"/>
          <w:szCs w:val="44"/>
          <w:rtl/>
        </w:rPr>
        <w:t>بنک کا متبادل نظام اور دور نبوی کی نظیر</w:t>
      </w:r>
    </w:p>
    <w:p w14:paraId="0000004D"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یہ درست ہے کہ دور نبوی میں کوئی بنک نہیں تھا۔آپ کے زمانے میں بیت المال تو قائم ہوچکا تھا لیکن اس کے لئے کوئی عمارت نہ تھی ۔آپ صلی اللہ  کے آخری برسوں میں فدک اور خیبر سے زمینی پیدا وا را اور بعض عرب قبائل کا جزیہ  ، وقف املاک کی آمدنی آنے لگئی تھی ۔ اس کے علاوہ وفود کے بیان میں آتا ہے کہ اہل وفود جب واپسی کے لئے رخت سفر باندھتے تو آپ صلی اللہ علیہ وسلم ان کو تحائف اور سفر خرچ دیا کرتے تھے جو چاندی اور کھجور وغیرہ کی شکل میں ہوتا تھا ۔ ظاہر ہے اس مقصد کے لیےکچھ مال بچا کر رکھا جاتا ہو گا اور اس کو محفوظ کرنے کے لئے بھی یقینا کوئی انتظام ہوگا۔</w:t>
      </w:r>
      <w:r w:rsidRPr="00574968">
        <w:rPr>
          <w:rFonts w:ascii="Jameel Noori Nastaleeq" w:hAnsi="Jameel Noori Nastaleeq" w:cs="Jameel Noori Nastaleeq"/>
          <w:sz w:val="32"/>
          <w:szCs w:val="32"/>
        </w:rPr>
        <w:endnoteReference w:id="18"/>
      </w:r>
    </w:p>
    <w:p w14:paraId="0000004E"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آج جس طرح پاکستان کا سودی نظام اوپر سے ائی ایم ایف کے کنٹرول میں آچکا ہے اسٹیٹ بینک کے اختیار میں بھی نہیں رہا  اور حکمرانوں کو بھی اس کی کوئی فکر نہیں بنک کےاس سودی نظام سے چھٹکارا پانا ناممکن تو نہیں مشکل ضرور ہے تو اس کے لیے متبادل طریقہ جس سے مسلمان اپنے معاملات کو چلا سکتے ہیں اخوت جیسا ہے اداروں کی ضرورت ہے جو زکوۃ عشر وغیرہ سے کمائی کے پیسوں کا یہ </w:t>
      </w:r>
      <w:r w:rsidRPr="00574968">
        <w:rPr>
          <w:rFonts w:ascii="Jameel Noori Nastaleeq" w:hAnsi="Jameel Noori Nastaleeq" w:cs="Jameel Noori Nastaleeq"/>
          <w:sz w:val="32"/>
          <w:szCs w:val="32"/>
          <w:rtl/>
        </w:rPr>
        <w:lastRenderedPageBreak/>
        <w:t>اکٹھا کیا ہوا وہ مال ہے  جومسلمان  زکوٰۃ اور عشر وغیرہ سودی بینکوں میں جمع  نہیں کراتے کیونکہ وہ ان کی نظر غیر اسلامی نظام ہے وہ اس طرح کے ادارے میں جب اپنا زکواہ جمع کرآتے ہیں  جہاں سے ضرورت مند مسلمانوں کو قرض دیا جا سکتا ہے اور ان سے قرض حسنہ کی صورت میں پھر واپس لے لی جاتی ہے پھر کسی اور کو دیا جاتا ہے تو اس طرح کے ادارے اگر ایک شہر میں رجسٹرڈ ہوں جس سے حکومتی مداخلت سے بھی بچا جا سکتا ہے اور یہ اس طرح کے نظام اگر کامیاب ہو جائیں تو اس کو دوسرے شہروں میں پھیلایا جا سکتا ہے جس سے کریڈٹ کارڈ یعنی ادھار کا کارڈ جس میں ضرورت سے زیادہ ادھار لیتا ہے بندہ تو پھر سود کی صورت میں جانا پڑتا ہے اور اس طرح کے بینکوں کے لون وغیرہ جو شرعی طور پر اجماع سے یہ ثابت ہو چکا ہے کہ وہ حرام ہے سی نجات مل سکتی ہے۔جس طرح دور نبوی اور خلفائے راشدین میں بیت المال کا نظام رائج تھا یہ اس بات کا ثبوت ہے کہ حضرت بلال رضی اللہ عنہ بیت المال کی نگرانی کے علاوہ آپ صلی اللہ علیہ وسلم اخراجات کی نگرانی بھی کرتے تھے ۔ علامہ ابن قیم نے لکھا ہے</w:t>
      </w:r>
    </w:p>
    <w:p w14:paraId="00000050" w14:textId="77777777" w:rsidR="00E6741B" w:rsidRPr="00574968" w:rsidRDefault="00E6741B">
      <w:pPr>
        <w:bidi/>
        <w:rPr>
          <w:rFonts w:ascii="Jameel Noori Nastaleeq" w:hAnsi="Jameel Noori Nastaleeq" w:cs="Jameel Noori Nastaleeq"/>
          <w:sz w:val="32"/>
          <w:szCs w:val="32"/>
        </w:rPr>
      </w:pPr>
      <w:r w:rsidRPr="00574968">
        <w:rPr>
          <w:rFonts w:asciiTheme="majorHAnsi" w:hAnsiTheme="majorHAnsi" w:cstheme="majorHAnsi"/>
          <w:sz w:val="32"/>
          <w:szCs w:val="32"/>
          <w:rtl/>
        </w:rPr>
        <w:t>كان بلال على نفقاته</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19"/>
      </w:r>
    </w:p>
    <w:p w14:paraId="00000051"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حضرت بلال آپ کے اخراجات کے نگران تھے ۔</w:t>
      </w:r>
    </w:p>
    <w:p w14:paraId="00000053"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ڈاکٹر حمید اللہ صاحب  خطبات بہاولپور میں لکھتے ہیں۔</w:t>
      </w:r>
    </w:p>
    <w:p w14:paraId="00000054"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  یہ کام حضرت بلال رضی اللہ عنہ کے سپر د تھا جو موزن بھی تھے اور وزیر خزانہ بھی ۔ لکھا ہے کہ مسجد نبوی کا ایک حجرہ اس کے لئے مخصوص تھا جس میں تالا پڑا رہتا تھا ۔ یہ کمرہ حضرت بلال رضی اللہ عنہ کی نگرانی  میں رہتا اور اس میں سرکاری رقم اور سرکاری ملکیت کی چیزیں رکھی جاتی  تھیں ۔</w:t>
      </w:r>
      <w:r w:rsidRPr="00574968">
        <w:rPr>
          <w:rFonts w:ascii="Jameel Noori Nastaleeq" w:hAnsi="Jameel Noori Nastaleeq" w:cs="Jameel Noori Nastaleeq"/>
          <w:sz w:val="32"/>
          <w:szCs w:val="32"/>
        </w:rPr>
        <w:endnoteReference w:id="20"/>
      </w:r>
    </w:p>
    <w:p w14:paraId="00000055" w14:textId="77777777" w:rsidR="00E6741B" w:rsidRPr="00574968" w:rsidRDefault="00E6741B">
      <w:pPr>
        <w:pStyle w:val="Heading2"/>
        <w:bidi/>
        <w:rPr>
          <w:rFonts w:ascii="Jameel Noori Nastaleeq" w:hAnsi="Jameel Noori Nastaleeq" w:cs="Jameel Noori Nastaleeq"/>
          <w:sz w:val="44"/>
          <w:szCs w:val="44"/>
        </w:rPr>
      </w:pPr>
      <w:bookmarkStart w:id="10" w:name="_3rs28wabzj6l" w:colFirst="0" w:colLast="0"/>
      <w:bookmarkEnd w:id="10"/>
      <w:r w:rsidRPr="00574968">
        <w:rPr>
          <w:rFonts w:ascii="Jameel Noori Nastaleeq" w:hAnsi="Jameel Noori Nastaleeq" w:cs="Jameel Noori Nastaleeq"/>
          <w:sz w:val="44"/>
          <w:szCs w:val="44"/>
          <w:rtl/>
        </w:rPr>
        <w:t>قرض حسنہ</w:t>
      </w:r>
    </w:p>
    <w:p w14:paraId="00000056"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شریعت اسلامی میں قرضوں پر سود لینا ممنوع ہے اس لیے اسلامی اصولوں کے مطابق دیا گیا قرض حسن ہوتا ہے عام طور پر یہ کس مالی دشواری پر قابو پانے کے لیے امانت کی غرض سے دیا جاتا ہے چونکہ اسلامی بنک بنیادی طور پر تجارتی ادارے ہیں۔ جن کا بنیادی مقصد اپنے حصہ داروں اور کھاتہ داروں کے لیے مناسب مالیہ کا حصول ہے۔ یہ خیال ہو سکتا ہے کہ اسلامی بنکوں میں قرض حسن دینے کی زیادہ گنجائش نہ ہو لیکن اس تجارتی رول کے علاوہ اسلامی بنکوں کا ایک سماجی رول  ہے۔ اس رول کو نظر میں رکھتے ہوئے ۔اسلامی بنک قرض حسن دینے کا انتظام کرتے ہیں۔</w:t>
      </w:r>
    </w:p>
    <w:p w14:paraId="00000058"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مختلف اسلامی بنک قرض حسن کی سہولت کسی طرح دیتے ہیں اس میں بنکوں کے درمیان ان کے حالات اور ضرورت کے مطابق فرق پایا جاتا ہے۔ فیصل اسلامی بنک </w:t>
      </w:r>
      <w:r w:rsidRPr="00574968">
        <w:rPr>
          <w:rFonts w:ascii="Jameel Noori Nastaleeq" w:hAnsi="Jameel Noori Nastaleeq" w:cs="Jameel Noori Nastaleeq"/>
          <w:sz w:val="32"/>
          <w:szCs w:val="32"/>
          <w:rtl/>
        </w:rPr>
        <w:lastRenderedPageBreak/>
        <w:t>(مصر) اپنے ان کھاتہ داروں کو جنھوں نے بنک میں جاری اور سرمایہ کاری کھاتے کھول رکھے ہیں غیر سودی قرض لینے کی سہولت دیتا ہے۔ اس کے علاوہ یہ بنک بعض ضرورت مندوں جیسے طالب علموں کو بھی، اپنے بورڈ آف ڈائریکٹرز کی ہدایات اور شرائط کے مطابق قرض حسن دیتا ہے۔ دوسری طرف اردنی اسلامی بنک معاشی طور پر کمزور لوگوں کو پیداواری مقاصد کے لیے قرض حسن دیتا ہے تا کہ وہ آزادانہ معاشی زندگی گزار سکیں نیز اپنی آمدنی بڑھا کر اپنا معیار زندگی بلند کر سکیں۔</w:t>
      </w:r>
      <w:r w:rsidRPr="00574968">
        <w:rPr>
          <w:rFonts w:ascii="Jameel Noori Nastaleeq" w:hAnsi="Jameel Noori Nastaleeq" w:cs="Jameel Noori Nastaleeq"/>
          <w:sz w:val="32"/>
          <w:szCs w:val="32"/>
        </w:rPr>
        <w:endnoteReference w:id="21"/>
      </w:r>
      <w:r w:rsidRPr="00574968">
        <w:rPr>
          <w:rFonts w:ascii="Jameel Noori Nastaleeq" w:hAnsi="Jameel Noori Nastaleeq" w:cs="Jameel Noori Nastaleeq"/>
          <w:sz w:val="32"/>
          <w:szCs w:val="32"/>
        </w:rPr>
        <w:t xml:space="preserve">  </w:t>
      </w:r>
    </w:p>
    <w:p w14:paraId="0000005C" w14:textId="624EF534" w:rsidR="00E6741B" w:rsidRPr="00574968" w:rsidRDefault="00E6741B" w:rsidP="006B4367">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سال کے دوران اوسطہ اثاثے</w:t>
      </w:r>
      <w:r>
        <w:rPr>
          <w:rFonts w:ascii="Jameel Noori Nastaleeq" w:hAnsi="Jameel Noori Nastaleeq" w:cs="Jameel Noori Nastaleeq" w:hint="cs"/>
          <w:sz w:val="32"/>
          <w:szCs w:val="32"/>
          <w:rtl/>
        </w:rPr>
        <w:t xml:space="preserve">:  </w:t>
      </w:r>
      <w:r w:rsidRPr="00574968">
        <w:rPr>
          <w:rFonts w:ascii="Jameel Noori Nastaleeq" w:hAnsi="Jameel Noori Nastaleeq" w:cs="Jameel Noori Nastaleeq"/>
          <w:sz w:val="32"/>
          <w:szCs w:val="32"/>
          <w:rtl/>
        </w:rPr>
        <w:t>حق خدمت ( فی صدی) ۔ سال کے دوران واقعی انتظامی اخراجات ۱۰۰</w:t>
      </w:r>
      <w:r w:rsidRPr="00574968">
        <w:rPr>
          <w:rFonts w:ascii="Jameel Noori Nastaleeq" w:hAnsi="Jameel Noori Nastaleeq" w:cs="Jameel Noori Nastaleeq"/>
          <w:sz w:val="32"/>
          <w:szCs w:val="32"/>
        </w:rPr>
        <w:t>X</w:t>
      </w:r>
      <w:r w:rsidRPr="00574968">
        <w:rPr>
          <w:rFonts w:ascii="Jameel Noori Nastaleeq" w:hAnsi="Jameel Noori Nastaleeq" w:cs="Jameel Noori Nastaleeq"/>
          <w:sz w:val="32"/>
          <w:szCs w:val="32"/>
          <w:rtl/>
        </w:rPr>
        <w:t xml:space="preserve"> </w:t>
      </w:r>
    </w:p>
    <w:p w14:paraId="0000005D"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جبکہ :</w:t>
      </w:r>
    </w:p>
    <w:p w14:paraId="0000005E"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اوسط اثاثے ۔ سال کے شروع میں اثاثے + سال کے آخر میں اثاثے</w:t>
      </w:r>
    </w:p>
    <w:p w14:paraId="00000060"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خیال رہے کہ اس طرح حق خدمت صرف سال کے آخر میں ہی نکالا جا سکتا ہے کیونکہ واقعی اخراجات سال کے دوران نہیں معلوم ہو سکتے۔ آخر میں ہی تیقین سے معلوم ہو سکتے ہیں۔ اس ے صورت میں ایک حل یہ ہو سکتا ہے گذشتہ سال کے انتظامی اخراجات کی بنیاد پر حق خدمت کا تخمینہ لگایا جائے اور معاہدہ قرض میں یہ شق شامل کی جائے کہ سال گذرنے کے بعد حق خدمت دوبارہ واقعی اخراجات کی بنیاد پر معلوم کیا جائے گا اگر تخمینہ زیادہ ہوا تو بنک  زائد رقم لوٹا دے گا اور اگر کم ہوا تو قرض دار سے فرق وصول کیا جائے گا۔</w:t>
      </w:r>
      <w:r w:rsidRPr="00574968">
        <w:rPr>
          <w:rFonts w:ascii="Jameel Noori Nastaleeq" w:hAnsi="Jameel Noori Nastaleeq" w:cs="Jameel Noori Nastaleeq"/>
          <w:sz w:val="32"/>
          <w:szCs w:val="32"/>
        </w:rPr>
        <w:endnoteReference w:id="22"/>
      </w:r>
    </w:p>
    <w:p w14:paraId="00000061" w14:textId="77777777" w:rsidR="00E6741B" w:rsidRPr="006B4367" w:rsidRDefault="00E6741B">
      <w:pPr>
        <w:bidi/>
        <w:rPr>
          <w:rFonts w:ascii="Jameel Noori Nastaleeq" w:hAnsi="Jameel Noori Nastaleeq" w:cs="Jameel Noori Nastaleeq"/>
          <w:bCs/>
          <w:sz w:val="36"/>
          <w:szCs w:val="36"/>
        </w:rPr>
      </w:pPr>
      <w:r w:rsidRPr="006B4367">
        <w:rPr>
          <w:rFonts w:ascii="Jameel Noori Nastaleeq" w:hAnsi="Jameel Noori Nastaleeq" w:cs="Jameel Noori Nastaleeq"/>
          <w:bCs/>
          <w:sz w:val="36"/>
          <w:szCs w:val="36"/>
          <w:rtl/>
        </w:rPr>
        <w:t>اسلامی احیاء کی عالمگیر تحریک</w:t>
      </w:r>
    </w:p>
    <w:p w14:paraId="00000062"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موجودہ زمانے میں اسلامی ممالک میں اجتماعی زندگی کی تشکیل نو صرف اسلامی دائرے میں رہ کر ہی ممکن ہے کیونکہ اسلام صرف روایتی معنوں میں ایک مذہب ہی نہیں بکہ ایک مکمل نظام زندگی بھی ہے جو انسانی وجود کے مادی اور روحانی، انفرادی اور اجتماعی، دنیاوی اور اخروی، تمام پہلوؤں کا احاطہ کرتا ہے۔ اسلام کا تقاضا ہے کہ انسان اپنے پورے وجود کے ساتھ خدائے واحد کے سامنے سر بسجود ہو جائے اور اپنی مرضی کو غیر مشروط طور پر اللہ تبارک و تعالیٰ کی مرضی کے تابع فرمان بنا دے۔ اس مقصد کے حصول کی خاطر اسلام نے انسان کے انفرادی اور اجتماعی طرز عمل کے لیے بعض منا بطے مقرر کر دیے ہیں۔ انفرادی سطح پر تزکیہ نفس اور روحانی پاکیزگی کا حصول، اور اجتماعی سطح پر، ایسا اجتماعی نظام جو عدل مساوات اور تعاون کی بنیادوں پر قائم ہو، اس کا مقصد ہے۔</w:t>
      </w:r>
      <w:r w:rsidRPr="00574968">
        <w:rPr>
          <w:rFonts w:ascii="Jameel Noori Nastaleeq" w:hAnsi="Jameel Noori Nastaleeq" w:cs="Jameel Noori Nastaleeq"/>
          <w:sz w:val="32"/>
          <w:szCs w:val="32"/>
        </w:rPr>
        <w:endnoteReference w:id="23"/>
      </w:r>
    </w:p>
    <w:p w14:paraId="00000063"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اسلامی ترقیاتی بنک کے قیام کو مسلمانوں کی موجودہ تاریخ میں ایک اہم واقعہ شمار کیا جانا چاہیے۔ عصر حاضر کی تاریخ میں یہ پہلی بار ہوا ہے کہ ایک بین الاقوامی مالیاتی ادارے نے اپنے اعمال کو شریعت کے مطابق انجام دینے کا عہد کیا۔ چنانچہ </w:t>
      </w:r>
      <w:r w:rsidRPr="00574968">
        <w:rPr>
          <w:rFonts w:ascii="Jameel Noori Nastaleeq" w:hAnsi="Jameel Noori Nastaleeq" w:cs="Jameel Noori Nastaleeq"/>
          <w:sz w:val="32"/>
          <w:szCs w:val="32"/>
          <w:rtl/>
        </w:rPr>
        <w:lastRenderedPageBreak/>
        <w:t>اسلامی ترقیاتی بنک، اپنے مالیاتی اعمال غیر سودی بنیاد پر انجام دیتا ہے۔ سود کے بجائے بنک کو اس بات کا حق  دیا گیا ہے کہ اپنے قرضوں پر حق خدمت (</w:t>
      </w:r>
      <w:r w:rsidRPr="00574968">
        <w:rPr>
          <w:rFonts w:ascii="Jameel Noori Nastaleeq" w:hAnsi="Jameel Noori Nastaleeq" w:cs="Jameel Noori Nastaleeq"/>
          <w:sz w:val="32"/>
          <w:szCs w:val="32"/>
        </w:rPr>
        <w:t>Service charge</w:t>
      </w:r>
      <w:r w:rsidRPr="00574968">
        <w:rPr>
          <w:rFonts w:ascii="Jameel Noori Nastaleeq" w:hAnsi="Jameel Noori Nastaleeq" w:cs="Jameel Noori Nastaleeq"/>
          <w:sz w:val="32"/>
          <w:szCs w:val="32"/>
          <w:rtl/>
        </w:rPr>
        <w:t xml:space="preserve">) وصول کر سکے۔  انتظامی اخراجات پورے کرنے کے لیے حق خدمت وصول کرنے کا مجاز رکھتی ہے۔  </w:t>
      </w:r>
      <w:r w:rsidRPr="00574968">
        <w:rPr>
          <w:rFonts w:ascii="Jameel Noori Nastaleeq" w:hAnsi="Jameel Noori Nastaleeq" w:cs="Jameel Noori Nastaleeq"/>
          <w:sz w:val="32"/>
          <w:szCs w:val="32"/>
        </w:rPr>
        <w:endnoteReference w:id="24"/>
      </w:r>
    </w:p>
    <w:p w14:paraId="00000066" w14:textId="77777777" w:rsidR="00E6741B" w:rsidRPr="006B4367" w:rsidRDefault="00E6741B">
      <w:pPr>
        <w:bidi/>
        <w:rPr>
          <w:rFonts w:ascii="Jameel Noori Nastaleeq" w:hAnsi="Jameel Noori Nastaleeq" w:cs="Jameel Noori Nastaleeq"/>
          <w:bCs/>
          <w:sz w:val="32"/>
          <w:szCs w:val="32"/>
        </w:rPr>
      </w:pPr>
      <w:r w:rsidRPr="006B4367">
        <w:rPr>
          <w:rFonts w:ascii="Jameel Noori Nastaleeq" w:hAnsi="Jameel Noori Nastaleeq" w:cs="Jameel Noori Nastaleeq"/>
          <w:bCs/>
          <w:sz w:val="36"/>
          <w:szCs w:val="36"/>
          <w:rtl/>
        </w:rPr>
        <w:t>اسلامی بنکاری کے ابتدائی تجربات</w:t>
      </w:r>
    </w:p>
    <w:p w14:paraId="00000068"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اسلامی بنکاری کے اصولوں پر عمل پیرا ہونے کا پہلا تجربہ مصر کے ایک چھوٹے سے قصبے میں جس کا نام مت غمر تھا، ۱۹۶۳ء سے لے کر ۱۹۶۶ء تک کیا گیا۔</w:t>
      </w:r>
    </w:p>
    <w:p w14:paraId="00000069" w14:textId="77777777" w:rsidR="00E6741B" w:rsidRPr="00574968" w:rsidRDefault="00E6741B">
      <w:pPr>
        <w:pStyle w:val="Heading2"/>
        <w:bidi/>
        <w:rPr>
          <w:rFonts w:ascii="Jameel Noori Nastaleeq" w:hAnsi="Jameel Noori Nastaleeq" w:cs="Jameel Noori Nastaleeq"/>
          <w:sz w:val="44"/>
          <w:szCs w:val="44"/>
        </w:rPr>
      </w:pPr>
      <w:bookmarkStart w:id="11" w:name="_cwxfbmfbzhd4" w:colFirst="0" w:colLast="0"/>
      <w:bookmarkEnd w:id="11"/>
      <w:r w:rsidRPr="00574968">
        <w:rPr>
          <w:rFonts w:ascii="Jameel Noori Nastaleeq" w:hAnsi="Jameel Noori Nastaleeq" w:cs="Jameel Noori Nastaleeq"/>
          <w:sz w:val="44"/>
          <w:szCs w:val="44"/>
          <w:rtl/>
        </w:rPr>
        <w:t>مت غمر (مصر) کا تجربہ</w:t>
      </w:r>
    </w:p>
    <w:p w14:paraId="0000006B" w14:textId="42BB222E" w:rsidR="00E6741B" w:rsidRPr="00574968" w:rsidRDefault="00E6741B" w:rsidP="006B4367">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اس تجربہ میں اسلامی اقدار کو مد نظر رکھتے ہوئے جرمنی کے مشہور بچت بنکوں، اور دیہی بنکاری کے اصولوں کو ملا کر، ایک ایسا بنکاری نظام وضع کرنے کی کوشش کی گئی تھی جو دیہی کاشتکاروں کی مالی ضروریات کو بھی پورا کر سکے، اور اسلامی احکام کی خلاف ورزی بھی نہ کرتا ہو</w:t>
      </w:r>
      <w:r>
        <w:rPr>
          <w:rFonts w:ascii="Jameel Noori Nastaleeq" w:hAnsi="Jameel Noori Nastaleeq" w:cs="Jameel Noori Nastaleeq" w:hint="cs"/>
          <w:sz w:val="32"/>
          <w:szCs w:val="32"/>
          <w:rtl/>
        </w:rPr>
        <w:t>۔</w:t>
      </w:r>
      <w:r w:rsidRPr="00574968">
        <w:rPr>
          <w:rFonts w:ascii="Jameel Noori Nastaleeq" w:hAnsi="Jameel Noori Nastaleeq" w:cs="Jameel Noori Nastaleeq"/>
          <w:sz w:val="32"/>
          <w:szCs w:val="32"/>
          <w:rtl/>
        </w:rPr>
        <w:t xml:space="preserve"> مت غمر بنیادی طور پر ایک دیہی علاقہ تھا اور یہاں کے رہنے والے اور کاشتکار، مسلم دنیا کے دوسرے حصوں کی طرح شہری علاقوں کے مقابلے میں مذہبی احکامات کے زیادہ پابند تھے۔ چنانچہ وہ اپنی بچت کسی عام تجارتی بنک میں اس لیے نہیں جمع کرتے تھے کہ تجارتی بنک سودی بنیادوں پر کام کرتے ہیں۔ مزید براں، دیہی علاقوں میں جدید مالیاتی ادارے یوں بھی موجود نہ تھے۔ ان حالات میں ، مت غمر میں اسلامی بنکاری کا وجود سامنے آیا</w:t>
      </w:r>
      <w:r w:rsidRPr="00574968">
        <w:rPr>
          <w:rFonts w:ascii="Jameel Noori Nastaleeq" w:hAnsi="Jameel Noori Nastaleeq" w:cs="Jameel Noori Nastaleeq"/>
          <w:sz w:val="32"/>
          <w:szCs w:val="32"/>
        </w:rPr>
        <w:endnoteReference w:id="25"/>
      </w:r>
    </w:p>
    <w:p w14:paraId="0000006C"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مالی وسائل کے استعمال میں اسلامی بنک اپنے پیش رو سودی بنکوں سے زیادہ مختلف ہیں۔ استعمال کی حد تک یہ اختلاف، مالی وسائل کے حصول سے کہیں زیادہ نمایاں ہے۔ ایسا ہونے کے کئی قرین قیاس اسباب ہیں۔ سودی بنکوں میں مالی وسائل کے استعمال کا بس ایک واحد طریقہ ہے۔ سود پر قرض دینا، جس کو مختلف مالیاتی ضرورتوں کو پورا کرنے کے لیے مختلف طرح سے استعمال کیا جاتا ہے۔ اسلامی بنک، تحریم ربا کے باعث اس طریقے کو استعمال میں نہیں لا سکتے۔ چنانچہ اسلامی بنکوں کو مالیات رسانی (</w:t>
      </w:r>
      <w:r w:rsidRPr="00574968">
        <w:rPr>
          <w:rFonts w:ascii="Jameel Noori Nastaleeq" w:hAnsi="Jameel Noori Nastaleeq" w:cs="Jameel Noori Nastaleeq"/>
          <w:sz w:val="32"/>
          <w:szCs w:val="32"/>
        </w:rPr>
        <w:t>Financing</w:t>
      </w:r>
      <w:r w:rsidRPr="00574968">
        <w:rPr>
          <w:rFonts w:ascii="Jameel Noori Nastaleeq" w:hAnsi="Jameel Noori Nastaleeq" w:cs="Jameel Noori Nastaleeq"/>
          <w:sz w:val="32"/>
          <w:szCs w:val="32"/>
          <w:rtl/>
        </w:rPr>
        <w:t>) کے ایسے طریقوں کی تلاش ہوئی جن میں رہا کا شائبہ نہ ہو، جن کے ذریعہ سرمایہ کاری کی مختلف النوع ضروریات کی تسکین ہو سکے اور وہ بنکوں کے لیے معقول اور محفوظ آمدنی کا ذریعہ بھی بن سکیں۔</w:t>
      </w:r>
    </w:p>
    <w:p w14:paraId="0000006E"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اس ضمن میں اسلامی بنک کاروں اور ماہرین اقتصادیات نے اسلامی فقہ کی عظیم روایت سے استفادہ کیا اور بیچ کے مختلف معاہدوں کو جو اسلامی دنیا کے بڑے حصے میں صدیوں سے جاری رہے ہیں، جدید لباس پہنایا، بیچ کے یہ معاہدے فقہاء </w:t>
      </w:r>
      <w:r w:rsidRPr="00574968">
        <w:rPr>
          <w:rFonts w:ascii="Jameel Noori Nastaleeq" w:hAnsi="Jameel Noori Nastaleeq" w:cs="Jameel Noori Nastaleeq"/>
          <w:sz w:val="32"/>
          <w:szCs w:val="32"/>
          <w:rtl/>
        </w:rPr>
        <w:lastRenderedPageBreak/>
        <w:t>نے اشیاء کی خرید و فرخت کے لیے وضع کیے تھے۔ مالیاتی دنیا میں ان کا اطلاق ایک جدید اجتہاد ہے۔</w:t>
      </w:r>
    </w:p>
    <w:p w14:paraId="00000070"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ذیل میں ہم ان طریقوں کو بیان کریں گے جو اسلامی بینکوں میں مالی وسائل کے استعمال کے لیے وضع کیے گئے ہیں۔</w:t>
      </w:r>
    </w:p>
    <w:p w14:paraId="00000072"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بنیادی طور پر بائع کے مندرجہ ذیل طریقے ہیں جن کا اطلاق مالیاتی میدان میں کیا گیا ہے اور ان کو سرمایہ کاری کے اسلامی طریقے قرار دیا جا سکتا ہے، وہ طریقے مندرجہ ذیل ہیں جو اسلامی بینکنگ میں مروج ہیں </w:t>
      </w:r>
    </w:p>
    <w:p w14:paraId="00000073" w14:textId="77777777" w:rsidR="00E6741B" w:rsidRPr="00E6741B" w:rsidRDefault="00E6741B" w:rsidP="00E6741B">
      <w:pPr>
        <w:pStyle w:val="ListParagraph"/>
        <w:numPr>
          <w:ilvl w:val="0"/>
          <w:numId w:val="5"/>
        </w:numPr>
        <w:bidi/>
        <w:rPr>
          <w:rFonts w:ascii="Jameel Noori Nastaleeq" w:hAnsi="Jameel Noori Nastaleeq" w:cs="Jameel Noori Nastaleeq"/>
          <w:sz w:val="32"/>
          <w:szCs w:val="32"/>
        </w:rPr>
      </w:pPr>
      <w:r w:rsidRPr="00E6741B">
        <w:rPr>
          <w:rFonts w:ascii="Jameel Noori Nastaleeq" w:hAnsi="Jameel Noori Nastaleeq" w:cs="Jameel Noori Nastaleeq"/>
          <w:sz w:val="32"/>
          <w:szCs w:val="32"/>
          <w:rtl/>
        </w:rPr>
        <w:t>مرابحه</w:t>
      </w:r>
    </w:p>
    <w:p w14:paraId="00000075" w14:textId="77777777" w:rsidR="00E6741B" w:rsidRPr="00E6741B" w:rsidRDefault="00E6741B" w:rsidP="00E6741B">
      <w:pPr>
        <w:pStyle w:val="ListParagraph"/>
        <w:numPr>
          <w:ilvl w:val="0"/>
          <w:numId w:val="5"/>
        </w:numPr>
        <w:bidi/>
        <w:rPr>
          <w:rFonts w:ascii="Jameel Noori Nastaleeq" w:hAnsi="Jameel Noori Nastaleeq" w:cs="Jameel Noori Nastaleeq"/>
          <w:sz w:val="32"/>
          <w:szCs w:val="32"/>
        </w:rPr>
      </w:pPr>
      <w:r w:rsidRPr="00E6741B">
        <w:rPr>
          <w:rFonts w:ascii="Jameel Noori Nastaleeq" w:hAnsi="Jameel Noori Nastaleeq" w:cs="Jameel Noori Nastaleeq"/>
          <w:sz w:val="32"/>
          <w:szCs w:val="32"/>
          <w:rtl/>
        </w:rPr>
        <w:t>بیع موجل</w:t>
      </w:r>
    </w:p>
    <w:p w14:paraId="00000078" w14:textId="77777777" w:rsidR="00E6741B" w:rsidRPr="00E6741B" w:rsidRDefault="00E6741B" w:rsidP="00E6741B">
      <w:pPr>
        <w:pStyle w:val="ListParagraph"/>
        <w:numPr>
          <w:ilvl w:val="0"/>
          <w:numId w:val="5"/>
        </w:numPr>
        <w:bidi/>
        <w:rPr>
          <w:rFonts w:ascii="Jameel Noori Nastaleeq" w:hAnsi="Jameel Noori Nastaleeq" w:cs="Jameel Noori Nastaleeq"/>
          <w:sz w:val="32"/>
          <w:szCs w:val="32"/>
        </w:rPr>
      </w:pPr>
      <w:r w:rsidRPr="00E6741B">
        <w:rPr>
          <w:rFonts w:ascii="Jameel Noori Nastaleeq" w:hAnsi="Jameel Noori Nastaleeq" w:cs="Jameel Noori Nastaleeq"/>
          <w:sz w:val="32"/>
          <w:szCs w:val="32"/>
          <w:rtl/>
        </w:rPr>
        <w:t>مشارکت</w:t>
      </w:r>
    </w:p>
    <w:p w14:paraId="0000007A" w14:textId="77777777" w:rsidR="00E6741B" w:rsidRPr="00E6741B" w:rsidRDefault="00E6741B" w:rsidP="00E6741B">
      <w:pPr>
        <w:pStyle w:val="ListParagraph"/>
        <w:numPr>
          <w:ilvl w:val="0"/>
          <w:numId w:val="5"/>
        </w:numPr>
        <w:bidi/>
        <w:rPr>
          <w:rFonts w:ascii="Jameel Noori Nastaleeq" w:hAnsi="Jameel Noori Nastaleeq" w:cs="Jameel Noori Nastaleeq"/>
          <w:sz w:val="32"/>
          <w:szCs w:val="32"/>
        </w:rPr>
      </w:pPr>
      <w:r w:rsidRPr="00E6741B">
        <w:rPr>
          <w:rFonts w:ascii="Jameel Noori Nastaleeq" w:hAnsi="Jameel Noori Nastaleeq" w:cs="Jameel Noori Nastaleeq"/>
          <w:sz w:val="32"/>
          <w:szCs w:val="32"/>
          <w:rtl/>
        </w:rPr>
        <w:t>مضاربت</w:t>
      </w:r>
    </w:p>
    <w:p w14:paraId="0000007C" w14:textId="201B25BD" w:rsidR="00E6741B" w:rsidRPr="00E6741B" w:rsidRDefault="00E6741B" w:rsidP="00E6741B">
      <w:pPr>
        <w:pStyle w:val="ListParagraph"/>
        <w:numPr>
          <w:ilvl w:val="0"/>
          <w:numId w:val="5"/>
        </w:numPr>
        <w:bidi/>
        <w:rPr>
          <w:rFonts w:ascii="Jameel Noori Nastaleeq" w:hAnsi="Jameel Noori Nastaleeq" w:cs="Jameel Noori Nastaleeq"/>
          <w:sz w:val="32"/>
          <w:szCs w:val="32"/>
        </w:rPr>
      </w:pPr>
      <w:r w:rsidRPr="00E6741B">
        <w:rPr>
          <w:rFonts w:ascii="Jameel Noori Nastaleeq" w:hAnsi="Jameel Noori Nastaleeq" w:cs="Jameel Noori Nastaleeq"/>
          <w:sz w:val="32"/>
          <w:szCs w:val="32"/>
          <w:rtl/>
        </w:rPr>
        <w:t>قرض حسن</w:t>
      </w:r>
      <w:r w:rsidRPr="00E6741B">
        <w:rPr>
          <w:rFonts w:ascii="Jameel Noori Nastaleeq" w:hAnsi="Jameel Noori Nastaleeq" w:cs="Jameel Noori Nastaleeq" w:hint="cs"/>
          <w:sz w:val="32"/>
          <w:szCs w:val="32"/>
          <w:rtl/>
        </w:rPr>
        <w:t xml:space="preserve">     </w:t>
      </w:r>
      <w:r w:rsidRPr="00E6741B">
        <w:rPr>
          <w:rFonts w:ascii="Jameel Noori Nastaleeq" w:hAnsi="Jameel Noori Nastaleeq" w:cs="Jameel Noori Nastaleeq"/>
          <w:sz w:val="32"/>
          <w:szCs w:val="32"/>
          <w:rtl/>
        </w:rPr>
        <w:t xml:space="preserve"> </w:t>
      </w:r>
      <w:r w:rsidRPr="00574968">
        <w:endnoteReference w:id="26"/>
      </w:r>
    </w:p>
    <w:p w14:paraId="0000007D" w14:textId="081E301F"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جن میں سے بہت اہم اصطلاحات کی وضاحت کی جاتی ہےا ور اسلامی بنکوں میں سود کے متبادل</w:t>
      </w:r>
      <w:r>
        <w:rPr>
          <w:rFonts w:ascii="Jameel Noori Nastaleeq" w:hAnsi="Jameel Noori Nastaleeq" w:cs="Jameel Noori Nastaleeq" w:hint="cs"/>
          <w:sz w:val="32"/>
          <w:szCs w:val="32"/>
          <w:rtl/>
        </w:rPr>
        <w:t xml:space="preserve"> کے طورپر</w:t>
      </w:r>
      <w:r w:rsidRPr="00574968">
        <w:rPr>
          <w:rFonts w:ascii="Jameel Noori Nastaleeq" w:hAnsi="Jameel Noori Nastaleeq" w:cs="Jameel Noori Nastaleeq"/>
          <w:sz w:val="32"/>
          <w:szCs w:val="32"/>
          <w:rtl/>
        </w:rPr>
        <w:t xml:space="preserve"> سیرت</w:t>
      </w:r>
      <w:r>
        <w:rPr>
          <w:rFonts w:ascii="Jameel Noori Nastaleeq" w:hAnsi="Jameel Noori Nastaleeq" w:cs="Jameel Noori Nastaleeq" w:hint="cs"/>
          <w:sz w:val="32"/>
          <w:szCs w:val="32"/>
          <w:rtl/>
        </w:rPr>
        <w:t xml:space="preserve"> نبوی ﷺ</w:t>
      </w:r>
      <w:r w:rsidRPr="00574968">
        <w:rPr>
          <w:rFonts w:ascii="Jameel Noori Nastaleeq" w:hAnsi="Jameel Noori Nastaleeq" w:cs="Jameel Noori Nastaleeq"/>
          <w:sz w:val="32"/>
          <w:szCs w:val="32"/>
          <w:rtl/>
        </w:rPr>
        <w:t xml:space="preserve"> کی روشنی میں جائز معاشی طریقے کے طور پر مروج ہیں</w:t>
      </w:r>
    </w:p>
    <w:p w14:paraId="0000007E" w14:textId="77777777" w:rsidR="00E6741B" w:rsidRPr="00574968" w:rsidRDefault="00E6741B">
      <w:pPr>
        <w:pStyle w:val="Heading2"/>
        <w:bidi/>
        <w:rPr>
          <w:rFonts w:ascii="Jameel Noori Nastaleeq" w:hAnsi="Jameel Noori Nastaleeq" w:cs="Jameel Noori Nastaleeq"/>
          <w:sz w:val="44"/>
          <w:szCs w:val="44"/>
        </w:rPr>
      </w:pPr>
      <w:bookmarkStart w:id="12" w:name="_qkxk1akdatey" w:colFirst="0" w:colLast="0"/>
      <w:bookmarkEnd w:id="12"/>
      <w:r w:rsidRPr="00574968">
        <w:rPr>
          <w:rFonts w:ascii="Jameel Noori Nastaleeq" w:hAnsi="Jameel Noori Nastaleeq" w:cs="Jameel Noori Nastaleeq"/>
          <w:sz w:val="44"/>
          <w:szCs w:val="44"/>
          <w:rtl/>
        </w:rPr>
        <w:t>مرابحه</w:t>
      </w:r>
    </w:p>
    <w:p w14:paraId="0000007F"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مروجہ اسلامی بینکوں نے فنانسنگ کے جو مختلف طریقے متعارف کرائے ہیں ان میں سر فہرست مرابحہ ہے۔ جس کو اسلامی بینکنگ کے نام پر وسیع پیمانے پر فروغ حاصل ہوا ہے۔ مرابحہ کا مفہوم یہ ہے کہ فروخت کنندہ کوئی چیز اس وضاحت کے ساتھ بچے کہ میں نے یہ اتنے میں خریدی ہے اور اب اتنے منافع کے ساتھ فلاں قیمت پر تمہیں فروخت کرتا ہوں۔ چنانچہ علامہ موفق الدین ابی محمد عبد الله بن احمد بن محمد قدامہ حنبلی مقدسی فرماتے ہیں:</w:t>
      </w:r>
    </w:p>
    <w:p w14:paraId="00000081" w14:textId="0928D029" w:rsidR="00E6741B" w:rsidRPr="00574968" w:rsidRDefault="00E6741B">
      <w:pPr>
        <w:bidi/>
        <w:rPr>
          <w:rFonts w:ascii="Jameel Noori Nastaleeq" w:hAnsi="Jameel Noori Nastaleeq" w:cs="Jameel Noori Nastaleeq"/>
          <w:sz w:val="32"/>
          <w:szCs w:val="32"/>
        </w:rPr>
      </w:pPr>
      <w:r w:rsidRPr="00E6741B">
        <w:rPr>
          <w:rFonts w:asciiTheme="majorHAnsi" w:hAnsiTheme="majorHAnsi" w:cstheme="majorHAnsi"/>
          <w:sz w:val="32"/>
          <w:szCs w:val="32"/>
          <w:rtl/>
        </w:rPr>
        <w:t>مَعْنَى بَيْعِ الْمُوَابَحَةِ ، هُوَ الْبَيْعُ بِرَأْسِ الْمَالِ وَرِبْحٍ مَعْلُومٍ ، وَيُشْتَرَطُ عِلْمُهُمَا بِرَأْسِ الْمَالِ فَيَقُولُ رَأْسُ مَالِي فِيهِ أَوْ هُوَ عَلَى بِمِائَةٍ بِعُتُكَ بِهَا ، وَرِيحُ عَشَرَة</w:t>
      </w:r>
      <w:r>
        <w:rPr>
          <w:rFonts w:ascii="Jameel Noori Nastaleeq" w:hAnsi="Jameel Noori Nastaleeq" w:cs="Jameel Noori Nastaleeq" w:hint="cs"/>
          <w:sz w:val="32"/>
          <w:szCs w:val="32"/>
          <w:rtl/>
        </w:rPr>
        <w:t xml:space="preserve">  </w:t>
      </w:r>
      <w:r w:rsidRPr="00574968">
        <w:rPr>
          <w:rFonts w:ascii="Jameel Noori Nastaleeq" w:hAnsi="Jameel Noori Nastaleeq" w:cs="Jameel Noori Nastaleeq"/>
          <w:sz w:val="32"/>
          <w:szCs w:val="32"/>
          <w:rtl/>
        </w:rPr>
        <w:t xml:space="preserve"> </w:t>
      </w:r>
      <w:r w:rsidRPr="00574968">
        <w:rPr>
          <w:rFonts w:ascii="Jameel Noori Nastaleeq" w:hAnsi="Jameel Noori Nastaleeq" w:cs="Jameel Noori Nastaleeq"/>
          <w:sz w:val="32"/>
          <w:szCs w:val="32"/>
        </w:rPr>
        <w:endnoteReference w:id="27"/>
      </w:r>
    </w:p>
    <w:p w14:paraId="00000083"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مرابحہ کا معنی ہے اصل لاگت اور متعین نفع کے ساتھ فروخت کرنا اس میں ضرور ہے کہ فروخت کنندہ اور مشتری کو اصل لاگت معلوم ہو ، چنانچہ بیچنے والا کہے کہ اس میں میرا اصل سرمایہ مجھے یہ ایک سو کی پڑی ہے میں آپ کو دس نفع لے کر اتنے میں بیچتا ہوں ۔</w:t>
      </w:r>
    </w:p>
    <w:p w14:paraId="00000084" w14:textId="77777777" w:rsidR="00E6741B" w:rsidRPr="00574968" w:rsidRDefault="00E6741B">
      <w:pPr>
        <w:pStyle w:val="Heading2"/>
        <w:bidi/>
        <w:rPr>
          <w:rFonts w:ascii="Jameel Noori Nastaleeq" w:hAnsi="Jameel Noori Nastaleeq" w:cs="Jameel Noori Nastaleeq"/>
          <w:sz w:val="44"/>
          <w:szCs w:val="44"/>
        </w:rPr>
      </w:pPr>
      <w:bookmarkStart w:id="13" w:name="_ex511a3krn98" w:colFirst="0" w:colLast="0"/>
      <w:bookmarkEnd w:id="13"/>
      <w:r w:rsidRPr="00574968">
        <w:rPr>
          <w:rFonts w:ascii="Jameel Noori Nastaleeq" w:hAnsi="Jameel Noori Nastaleeq" w:cs="Jameel Noori Nastaleeq"/>
          <w:sz w:val="44"/>
          <w:szCs w:val="44"/>
          <w:rtl/>
        </w:rPr>
        <w:t>سیرت طیبہ کی روسے بنک میں مشارکه</w:t>
      </w:r>
    </w:p>
    <w:p w14:paraId="00000085"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Pr>
        <w:t>(Partnership on Profit and Loss Sharing)</w:t>
      </w:r>
    </w:p>
    <w:p w14:paraId="00000087"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lastRenderedPageBreak/>
        <w:t xml:space="preserve">یہ نفع و نقصان میں شراکت کی بنیاد پر کسی کاروبار میں باقاعدہ حصہ دار بننا ہے جس میں نقصان سرمائے کے تناسب سے متعین ہوتا ہے مگر نفع کا مناسب شراکت داروں کے باہمی معاہدہ سے طے پاتا ہے جو سرمایہ کے تناسب سے مختلف بھی ہو سکتا ہے یہ ذریعہ </w:t>
      </w:r>
      <w:r w:rsidRPr="00574968">
        <w:rPr>
          <w:rFonts w:ascii="Jameel Noori Nastaleeq" w:hAnsi="Jameel Noori Nastaleeq" w:cs="Jameel Noori Nastaleeq"/>
          <w:sz w:val="32"/>
          <w:szCs w:val="32"/>
        </w:rPr>
        <w:t>Industry</w:t>
      </w:r>
      <w:r w:rsidRPr="00574968">
        <w:rPr>
          <w:rFonts w:ascii="Jameel Noori Nastaleeq" w:hAnsi="Jameel Noori Nastaleeq" w:cs="Jameel Noori Nastaleeq"/>
          <w:sz w:val="32"/>
          <w:szCs w:val="32"/>
          <w:rtl/>
        </w:rPr>
        <w:t xml:space="preserve"> اور </w:t>
      </w:r>
      <w:r w:rsidRPr="00574968">
        <w:rPr>
          <w:rFonts w:ascii="Jameel Noori Nastaleeq" w:hAnsi="Jameel Noori Nastaleeq" w:cs="Jameel Noori Nastaleeq"/>
          <w:sz w:val="32"/>
          <w:szCs w:val="32"/>
        </w:rPr>
        <w:t>Agriculture</w:t>
      </w:r>
      <w:r w:rsidRPr="00574968">
        <w:rPr>
          <w:rFonts w:ascii="Jameel Noori Nastaleeq" w:hAnsi="Jameel Noori Nastaleeq" w:cs="Jameel Noori Nastaleeq"/>
          <w:sz w:val="32"/>
          <w:szCs w:val="32"/>
          <w:rtl/>
        </w:rPr>
        <w:t xml:space="preserve"> وغیرہ تجارتی سرگرمیوں )</w:t>
      </w:r>
      <w:r w:rsidRPr="00574968">
        <w:rPr>
          <w:rFonts w:ascii="Jameel Noori Nastaleeq" w:hAnsi="Jameel Noori Nastaleeq" w:cs="Jameel Noori Nastaleeq"/>
          <w:sz w:val="32"/>
          <w:szCs w:val="32"/>
        </w:rPr>
        <w:t>Productive Activities</w:t>
      </w:r>
      <w:r w:rsidRPr="00574968">
        <w:rPr>
          <w:rFonts w:ascii="Jameel Noori Nastaleeq" w:hAnsi="Jameel Noori Nastaleeq" w:cs="Jameel Noori Nastaleeq"/>
          <w:sz w:val="32"/>
          <w:szCs w:val="32"/>
          <w:rtl/>
        </w:rPr>
        <w:t xml:space="preserve">( جملہ پیداواری سرگرمیوں </w:t>
      </w:r>
      <w:r w:rsidRPr="00574968">
        <w:rPr>
          <w:rFonts w:ascii="Jameel Noori Nastaleeq" w:hAnsi="Jameel Noori Nastaleeq" w:cs="Jameel Noori Nastaleeq"/>
          <w:sz w:val="32"/>
          <w:szCs w:val="32"/>
        </w:rPr>
        <w:t>Trade Import Export (Commercial Activities) Domestic</w:t>
      </w:r>
      <w:r w:rsidRPr="00574968">
        <w:rPr>
          <w:rFonts w:ascii="Jameel Noori Nastaleeq" w:hAnsi="Jameel Noori Nastaleeq" w:cs="Jameel Noori Nastaleeq"/>
          <w:sz w:val="32"/>
          <w:szCs w:val="32"/>
          <w:rtl/>
        </w:rPr>
        <w:t xml:space="preserve"> اور دیگر بہت سی </w:t>
      </w:r>
      <w:r w:rsidRPr="00574968">
        <w:rPr>
          <w:rFonts w:ascii="Jameel Noori Nastaleeq" w:hAnsi="Jameel Noori Nastaleeq" w:cs="Jameel Noori Nastaleeq"/>
          <w:sz w:val="32"/>
          <w:szCs w:val="32"/>
        </w:rPr>
        <w:t>Transactions</w:t>
      </w:r>
      <w:r w:rsidRPr="00574968">
        <w:rPr>
          <w:rFonts w:ascii="Jameel Noori Nastaleeq" w:hAnsi="Jameel Noori Nastaleeq" w:cs="Jameel Noori Nastaleeq"/>
          <w:sz w:val="32"/>
          <w:szCs w:val="32"/>
          <w:rtl/>
        </w:rPr>
        <w:t xml:space="preserve"> میں استعمال ہو سکے گا۔ </w:t>
      </w:r>
      <w:r w:rsidRPr="00574968">
        <w:rPr>
          <w:rFonts w:ascii="Jameel Noori Nastaleeq" w:hAnsi="Jameel Noori Nastaleeq" w:cs="Jameel Noori Nastaleeq"/>
          <w:sz w:val="32"/>
          <w:szCs w:val="32"/>
        </w:rPr>
        <w:endnoteReference w:id="28"/>
      </w:r>
    </w:p>
    <w:p w14:paraId="00000088" w14:textId="77777777" w:rsidR="00E6741B" w:rsidRPr="00574968" w:rsidRDefault="00E6741B">
      <w:pPr>
        <w:pStyle w:val="Heading2"/>
        <w:bidi/>
        <w:rPr>
          <w:rFonts w:ascii="Jameel Noori Nastaleeq" w:hAnsi="Jameel Noori Nastaleeq" w:cs="Jameel Noori Nastaleeq"/>
          <w:sz w:val="44"/>
          <w:szCs w:val="44"/>
        </w:rPr>
      </w:pPr>
      <w:bookmarkStart w:id="14" w:name="_q69x2el5lrkc" w:colFirst="0" w:colLast="0"/>
      <w:bookmarkEnd w:id="14"/>
      <w:r w:rsidRPr="00574968">
        <w:rPr>
          <w:rFonts w:ascii="Jameel Noori Nastaleeq" w:hAnsi="Jameel Noori Nastaleeq" w:cs="Jameel Noori Nastaleeq"/>
          <w:sz w:val="44"/>
          <w:szCs w:val="44"/>
          <w:rtl/>
        </w:rPr>
        <w:t xml:space="preserve"> مضاربہ سیرت نبوی کی رو سے</w:t>
      </w:r>
    </w:p>
    <w:p w14:paraId="00000089"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اسے "</w:t>
      </w:r>
      <w:r w:rsidRPr="00574968">
        <w:rPr>
          <w:rFonts w:ascii="Jameel Noori Nastaleeq" w:hAnsi="Jameel Noori Nastaleeq" w:cs="Jameel Noori Nastaleeq"/>
          <w:sz w:val="32"/>
          <w:szCs w:val="32"/>
        </w:rPr>
        <w:t>Equity Participation</w:t>
      </w:r>
      <w:r w:rsidRPr="00574968">
        <w:rPr>
          <w:rFonts w:ascii="Jameel Noori Nastaleeq" w:hAnsi="Jameel Noori Nastaleeq" w:cs="Jameel Noori Nastaleeq"/>
          <w:sz w:val="32"/>
          <w:szCs w:val="32"/>
          <w:rtl/>
        </w:rPr>
        <w:t xml:space="preserve"> " بھی کہتے ہیں۔ یہ کسی کاروبار یا پراجیکٹ میں ایک خاص مدت کے لئے نفع و نقصان میں شراکت کی بنیاد پر فقط رقم فراہم کرنا ہے یہ ذریعہ بھی بہت سی صنعتی زراعتی اور تجارتی مدات میں استعمال ہو سکے گا۔آپ صلی اللہ علیہ وسلم  حضرت خدیجہ کا مضاربت کی روسے شام کے جاتے تھے۔جب کوئی تجارتی قافلہ روانہ ہوتا تو اس میں تنہا حضرت خدیجہ کا مال تجارت تمام قریش کے مال کے برابر ہوتا تھا۔ حضرت خدیجہ نے آپ صلی اللہ علیہ وسلم کی سچائی ، دیانت داری اور کارگزاری کی شہرت سن کر خود آپ کو پیغام بھیجا کہ اگر آپ میرا مال تجارت لے کر شام جائیں تو جو معاوضہ میں اوروں کو دیتی ہوں اس کا دو گنا آپ کو دوں گی۔ آپ ﷺ نے اس کو قبول فرمالیا اور حضرت خدیجہ کا مال تجارت لے کر بصری تشریف لے گئے جو شام کا ایک مشہور شہر ہے۔ اس سفر میں حضرت خدیجہ کا غلام میسرہ آپ کے ہم راہ تھا۔</w:t>
      </w:r>
      <w:r w:rsidRPr="00574968">
        <w:rPr>
          <w:rFonts w:ascii="Jameel Noori Nastaleeq" w:hAnsi="Jameel Noori Nastaleeq" w:cs="Jameel Noori Nastaleeq"/>
          <w:sz w:val="32"/>
          <w:szCs w:val="32"/>
        </w:rPr>
        <w:endnoteReference w:id="29"/>
      </w:r>
    </w:p>
    <w:p w14:paraId="0000008A"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یہ سفر توقع سے زیادہ کام یاب رہا۔ چناں چہ اس مرتبہ آپ صلی اللہ علیہ وسلم کی برکت سے حضرت خدیجہ کو اتنا نفع ہوا کہ اس سے پہلے کبھی اتنا نفع نہیں ہوا تھا ۔ لہذا حضرت خدیجہ نے جو معاوضہ آپ صلی اللہ علیہ وسلم سے طے کیا تھا خوش ہو کر اس سے زیادہ دیا۔ حضرت خدیجہ نے شام کے علاوہ جہاں جہاں آپ کو تجارت کے لئے بھیجا ان میں جرش بھی شامل ہے جو یمن میں ہے ۔ آپ جرش دو دفعہ تشریف لے گئے اور ہر دفعہ حضرت خدیجہ نے معاو ضے میں ایک اونٹ دیا ۔</w:t>
      </w:r>
      <w:r w:rsidRPr="00574968">
        <w:rPr>
          <w:rFonts w:ascii="Jameel Noori Nastaleeq" w:hAnsi="Jameel Noori Nastaleeq" w:cs="Jameel Noori Nastaleeq"/>
          <w:sz w:val="32"/>
          <w:szCs w:val="32"/>
        </w:rPr>
        <w:endnoteReference w:id="30"/>
      </w:r>
    </w:p>
    <w:p w14:paraId="0000008B"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یہ تھی حضور صلی اللہ علیہ وسلم کی مضاربت کی مثال آپ صلی اللہ علیہ وسلم کی زندگی ہمارے لیے نمونہ ہے</w:t>
      </w:r>
    </w:p>
    <w:p w14:paraId="0000008C" w14:textId="77777777" w:rsidR="00E6741B" w:rsidRPr="00574968" w:rsidRDefault="00E6741B">
      <w:pPr>
        <w:pStyle w:val="Heading2"/>
        <w:bidi/>
        <w:rPr>
          <w:rFonts w:ascii="Jameel Noori Nastaleeq" w:hAnsi="Jameel Noori Nastaleeq" w:cs="Jameel Noori Nastaleeq"/>
          <w:sz w:val="44"/>
          <w:szCs w:val="44"/>
        </w:rPr>
      </w:pPr>
      <w:bookmarkStart w:id="15" w:name="_h0b5637014vm" w:colFirst="0" w:colLast="0"/>
      <w:bookmarkEnd w:id="15"/>
      <w:r w:rsidRPr="00574968">
        <w:rPr>
          <w:rFonts w:ascii="Jameel Noori Nastaleeq" w:hAnsi="Jameel Noori Nastaleeq" w:cs="Jameel Noori Nastaleeq"/>
          <w:sz w:val="44"/>
          <w:szCs w:val="44"/>
          <w:rtl/>
        </w:rPr>
        <w:t>بيع مؤجل</w:t>
      </w:r>
    </w:p>
    <w:p w14:paraId="0000008D"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بیع مؤجل بھی ایک کلاسیکی تکنیک ہے۔ اس کو عربی میں بیچ بالشمن الاجل بھی کہتے ہیں یعنی ایسا سودا جس میں قیمت کی ادائیگی تاخیر سے کی جائے ۔ اسلامی فقہ </w:t>
      </w:r>
      <w:r w:rsidRPr="00574968">
        <w:rPr>
          <w:rFonts w:ascii="Jameel Noori Nastaleeq" w:hAnsi="Jameel Noori Nastaleeq" w:cs="Jameel Noori Nastaleeq"/>
          <w:sz w:val="32"/>
          <w:szCs w:val="32"/>
          <w:rtl/>
        </w:rPr>
        <w:lastRenderedPageBreak/>
        <w:t>کی رو سے ایسی بیع جائز قرار دی مقررہ مدت ہے۔ جاتی ہے جس میں ن کی ادایگی توفوری طورپر کی جائے لیکن یم کی ادائیگی کو ایک ہے  تک ملتوی کر دیا جائے ۔ فقہا کی رائے میں ایسی صورت میں زیادہ قیمت وصول کی جا سکتی ۔</w:t>
      </w:r>
    </w:p>
    <w:p w14:paraId="0000008E"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کچھ اسلامی بنکوں میں سرمایہ فراہم کرنے کے لیے بیع مؤجل کا استعمال کیا جا رہا ہے۔ ان میں سے بنک اسلام ملائشیا قابل ذکر ہے۔ ذکر یامان کے بیان کے مطابق بنک اسلام ملائشیا میں بیع مؤجل کا استعمال مندرجہ ذیل طریقے سے ہوتا ہے۔</w:t>
      </w:r>
    </w:p>
    <w:p w14:paraId="0000008F" w14:textId="77777777" w:rsidR="00E6741B" w:rsidRPr="00574968" w:rsidRDefault="00E6741B">
      <w:pPr>
        <w:bidi/>
        <w:rPr>
          <w:rFonts w:ascii="Jameel Noori Nastaleeq" w:hAnsi="Jameel Noori Nastaleeq" w:cs="Jameel Noori Nastaleeq"/>
          <w:sz w:val="32"/>
          <w:szCs w:val="32"/>
        </w:rPr>
      </w:pPr>
      <w:r w:rsidRPr="00574968">
        <w:rPr>
          <w:rFonts w:ascii="Jameel Noori Nastaleeq" w:hAnsi="Jameel Noori Nastaleeq" w:cs="Jameel Noori Nastaleeq"/>
          <w:sz w:val="32"/>
          <w:szCs w:val="32"/>
          <w:rtl/>
        </w:rPr>
        <w:t xml:space="preserve">پہلے تو بنک گاہک کی ضروریات، مدت اور ادائیگی کے طریقے کا تعین کرتا ہے۔ پھر بنک گاہک کو درکار چیز خریدتا ہے اور اس کے ہاتھ طے شدہ قیمت پر فروخت کرتا ہے۔ قیمت میں لاگت اور بنک کا منافع دونوں شامل ہوتے ہیں۔ بنک کا منافع، مدت اور چیز کی نوعیت کے لحاظ سے متعین کیا جاتا ہے </w:t>
      </w:r>
      <w:r w:rsidRPr="00574968">
        <w:rPr>
          <w:rFonts w:ascii="Jameel Noori Nastaleeq" w:hAnsi="Jameel Noori Nastaleeq" w:cs="Jameel Noori Nastaleeq"/>
          <w:sz w:val="32"/>
          <w:szCs w:val="32"/>
        </w:rPr>
        <w:endnoteReference w:id="31"/>
      </w:r>
    </w:p>
    <w:p w14:paraId="00000090" w14:textId="77777777" w:rsidR="00E6741B" w:rsidRDefault="00E6741B">
      <w:pPr>
        <w:bidi/>
        <w:rPr>
          <w:rFonts w:ascii="Jameel Noori Nastaleeq" w:hAnsi="Jameel Noori Nastaleeq" w:cs="Jameel Noori Nastaleeq"/>
          <w:sz w:val="32"/>
          <w:szCs w:val="32"/>
          <w:rtl/>
        </w:rPr>
      </w:pPr>
      <w:r w:rsidRPr="00574968">
        <w:rPr>
          <w:rFonts w:ascii="Jameel Noori Nastaleeq" w:hAnsi="Jameel Noori Nastaleeq" w:cs="Jameel Noori Nastaleeq"/>
          <w:sz w:val="32"/>
          <w:szCs w:val="32"/>
          <w:rtl/>
        </w:rPr>
        <w:t xml:space="preserve">پاکستان کی اسلامی نظریاتی کونسل نے بھی بیع موجل کو سودی قرضوں کا ایک متبادل تسلیم کیا ہے لیکن اس کے ساتھ ہی کو نسل نے خبردار کیا ہے کہ اس طریقہ کار کو احتیاط سے استعمال کیا جانا چاہیے ورنہ پچھلے دروازوں سے سود کےاندر آنے کا اندیشہ ہو سکتا ہے  تا ہم اس کے باجود پاکستان میں تجارتی بنک کثرت سے بیع مؤجل کا استعمال کرتے ہیں </w:t>
      </w:r>
      <w:r w:rsidRPr="00574968">
        <w:rPr>
          <w:rFonts w:ascii="Jameel Noori Nastaleeq" w:hAnsi="Jameel Noori Nastaleeq" w:cs="Jameel Noori Nastaleeq"/>
          <w:sz w:val="32"/>
          <w:szCs w:val="32"/>
        </w:rPr>
        <w:endnoteReference w:id="32"/>
      </w:r>
    </w:p>
    <w:p w14:paraId="3757AB14" w14:textId="77777777" w:rsidR="00E6741B" w:rsidRDefault="00E6741B" w:rsidP="00E6741B">
      <w:pPr>
        <w:bidi/>
        <w:rPr>
          <w:rFonts w:ascii="Jameel Noori Nastaleeq" w:hAnsi="Jameel Noori Nastaleeq" w:cs="Jameel Noori Nastaleeq"/>
          <w:sz w:val="32"/>
          <w:szCs w:val="32"/>
          <w:rtl/>
        </w:rPr>
      </w:pPr>
    </w:p>
    <w:p w14:paraId="394AF9AE" w14:textId="77777777" w:rsidR="00E6741B" w:rsidRDefault="00E6741B" w:rsidP="00E6741B">
      <w:pPr>
        <w:bidi/>
        <w:rPr>
          <w:rFonts w:ascii="Jameel Noori Nastaleeq" w:hAnsi="Jameel Noori Nastaleeq" w:cs="Jameel Noori Nastaleeq"/>
          <w:sz w:val="32"/>
          <w:szCs w:val="32"/>
          <w:rtl/>
        </w:rPr>
      </w:pPr>
    </w:p>
    <w:p w14:paraId="72AC1211" w14:textId="77777777" w:rsidR="00E6741B" w:rsidRDefault="00E6741B" w:rsidP="00E6741B">
      <w:pPr>
        <w:bidi/>
        <w:rPr>
          <w:rFonts w:ascii="Jameel Noori Nastaleeq" w:hAnsi="Jameel Noori Nastaleeq" w:cs="Jameel Noori Nastaleeq"/>
          <w:sz w:val="32"/>
          <w:szCs w:val="32"/>
          <w:rtl/>
        </w:rPr>
      </w:pPr>
    </w:p>
    <w:p w14:paraId="4E3DF842" w14:textId="77777777" w:rsidR="00E6741B" w:rsidRDefault="00E6741B" w:rsidP="00E6741B">
      <w:pPr>
        <w:bidi/>
        <w:rPr>
          <w:rFonts w:ascii="Jameel Noori Nastaleeq" w:hAnsi="Jameel Noori Nastaleeq" w:cs="Jameel Noori Nastaleeq"/>
          <w:sz w:val="32"/>
          <w:szCs w:val="32"/>
          <w:rtl/>
        </w:rPr>
      </w:pPr>
    </w:p>
    <w:p w14:paraId="3F3FFFF4" w14:textId="77777777" w:rsidR="00E6741B" w:rsidRDefault="00E6741B" w:rsidP="00E6741B">
      <w:pPr>
        <w:bidi/>
        <w:rPr>
          <w:rFonts w:ascii="Jameel Noori Nastaleeq" w:hAnsi="Jameel Noori Nastaleeq" w:cs="Jameel Noori Nastaleeq"/>
          <w:sz w:val="32"/>
          <w:szCs w:val="32"/>
          <w:rtl/>
        </w:rPr>
      </w:pPr>
    </w:p>
    <w:p w14:paraId="154B0218" w14:textId="77777777" w:rsidR="00E6741B" w:rsidRDefault="00E6741B" w:rsidP="00E6741B">
      <w:pPr>
        <w:bidi/>
        <w:rPr>
          <w:rFonts w:ascii="Jameel Noori Nastaleeq" w:hAnsi="Jameel Noori Nastaleeq" w:cs="Jameel Noori Nastaleeq"/>
          <w:sz w:val="32"/>
          <w:szCs w:val="32"/>
          <w:rtl/>
        </w:rPr>
      </w:pPr>
    </w:p>
    <w:p w14:paraId="799C0D03" w14:textId="77777777" w:rsidR="00E6741B" w:rsidRPr="00574968" w:rsidRDefault="00E6741B" w:rsidP="00E6741B">
      <w:pPr>
        <w:bidi/>
        <w:rPr>
          <w:rFonts w:ascii="Jameel Noori Nastaleeq" w:hAnsi="Jameel Noori Nastaleeq" w:cs="Jameel Noori Nastaleeq"/>
          <w:sz w:val="32"/>
          <w:szCs w:val="32"/>
        </w:rPr>
      </w:pPr>
    </w:p>
    <w:p w14:paraId="00000091" w14:textId="332541BC" w:rsidR="004730D1" w:rsidRPr="00E6741B" w:rsidRDefault="00485159" w:rsidP="00E6741B">
      <w:pPr>
        <w:bidi/>
        <w:jc w:val="center"/>
        <w:rPr>
          <w:rFonts w:ascii="Jameel Noori Nastaleeq" w:hAnsi="Jameel Noori Nastaleeq" w:cs="Jameel Noori Nastaleeq"/>
          <w:b/>
          <w:bCs/>
          <w:sz w:val="48"/>
          <w:szCs w:val="48"/>
        </w:rPr>
      </w:pPr>
      <w:r w:rsidRPr="00E6741B">
        <w:rPr>
          <w:rFonts w:ascii="Jameel Noori Nastaleeq" w:hAnsi="Jameel Noori Nastaleeq" w:cs="Jameel Noori Nastaleeq"/>
          <w:b/>
          <w:bCs/>
          <w:sz w:val="48"/>
          <w:szCs w:val="48"/>
          <w:rtl/>
        </w:rPr>
        <w:t>حوالہ جات</w:t>
      </w:r>
    </w:p>
    <w:sectPr w:rsidR="004730D1" w:rsidRPr="00E6741B">
      <w:endnotePr>
        <w:numFmt w:val="decimal"/>
      </w:endnotePr>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402E" w14:textId="77777777" w:rsidR="00014EBA" w:rsidRDefault="00014EBA">
      <w:pPr>
        <w:spacing w:line="240" w:lineRule="auto"/>
      </w:pPr>
      <w:r>
        <w:separator/>
      </w:r>
    </w:p>
  </w:endnote>
  <w:endnote w:type="continuationSeparator" w:id="0">
    <w:p w14:paraId="6208DBBD" w14:textId="77777777" w:rsidR="00014EBA" w:rsidRDefault="00014EBA">
      <w:pPr>
        <w:spacing w:line="240" w:lineRule="auto"/>
      </w:pPr>
      <w:r>
        <w:continuationSeparator/>
      </w:r>
    </w:p>
  </w:endnote>
  <w:endnote w:id="1">
    <w:p w14:paraId="000000A4"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اوصاف ،پروفیسر،اسلامی بنکاری نظریاتی بنیادیں اور عملی تجربات ص 25</w:t>
      </w:r>
    </w:p>
  </w:endnote>
  <w:endnote w:id="2">
    <w:p w14:paraId="000000A9"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اوصاف ،پروفیسر،اسلامی بنکاری نظریاتی بنیادیں اور عملی تجربات ص 15</w:t>
      </w:r>
    </w:p>
  </w:endnote>
  <w:endnote w:id="3">
    <w:p w14:paraId="00000095"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سورہ الحج :41</w:t>
      </w:r>
    </w:p>
  </w:endnote>
  <w:endnote w:id="4">
    <w:p w14:paraId="000000B0"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صحیح مسلم حدیث نمبر: 4883</w:t>
      </w:r>
    </w:p>
  </w:endnote>
  <w:endnote w:id="5">
    <w:p w14:paraId="000000AF"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صحیح بخاری حدیث نمبر: 2078</w:t>
      </w:r>
    </w:p>
  </w:endnote>
  <w:endnote w:id="6">
    <w:p w14:paraId="000000B1"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مبارکپوری،صفی الرحمٰن،الرحیق المختوم ص 880,مکتبہ سلفیہ &amp;،مکتبہ شاملہ،2002, لاہور</w:t>
      </w:r>
    </w:p>
  </w:endnote>
  <w:endnote w:id="7">
    <w:p w14:paraId="000000B2"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ڈاکٹر،مفتی عبدالواحد،جدید معاشی مسائل اور حضرت مولانا تقی عثمانی کے دلائل  کا جائزہ ص 161, مجلس نشریات اسلام آباد</w:t>
      </w:r>
    </w:p>
  </w:endnote>
  <w:endnote w:id="8">
    <w:p w14:paraId="000000AE"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القادری،طاہر،بلاسود بنکاری اور اسلامی معیشت ص 22, منہاج القرآن پبلیکشنز،لاہور1994</w:t>
      </w:r>
    </w:p>
  </w:endnote>
  <w:endnote w:id="9">
    <w:p w14:paraId="000000AC"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عبد الواحد ،مفتی ،ڈاکٹر ،جدید معاشی مسائل اور مولانا تقی عثمانی کے دلائل ص 134</w:t>
      </w:r>
    </w:p>
  </w:endnote>
  <w:endnote w:id="10">
    <w:p w14:paraId="00000093"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البقرہ 278</w:t>
      </w:r>
    </w:p>
  </w:endnote>
  <w:endnote w:id="11">
    <w:p w14:paraId="00000094"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البقرہ:279</w:t>
      </w:r>
    </w:p>
  </w:endnote>
  <w:endnote w:id="12">
    <w:p w14:paraId="00000092"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سورۃ البقرہ:275</w:t>
      </w:r>
    </w:p>
  </w:endnote>
  <w:endnote w:id="13">
    <w:p w14:paraId="000000AD"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القادری،طاہر،بلاسود بنکاری اور اسلامی معیشت ص 22, منہاج القرآن پبلیکشنز،لاہور1994</w:t>
      </w:r>
    </w:p>
  </w:endnote>
  <w:endnote w:id="14">
    <w:p w14:paraId="000000A3"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سنن ابن ماجہ حدیث نمبر: 2278</w:t>
      </w:r>
    </w:p>
  </w:endnote>
  <w:endnote w:id="15">
    <w:p w14:paraId="000000A8"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سورۃ البقرہ 276</w:t>
      </w:r>
    </w:p>
  </w:endnote>
  <w:endnote w:id="16">
    <w:p w14:paraId="0000009D"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القادری،ڈاکٹر محمد طاہر القادری،</w:t>
      </w:r>
    </w:p>
    <w:p w14:paraId="0000009E"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tl/>
        </w:rPr>
        <w:t>بلاسود بنکاری اور اسلامی معیشت منہاج پبلیکشنز،لاہور ص 21</w:t>
      </w:r>
    </w:p>
  </w:endnote>
  <w:endnote w:id="17">
    <w:p w14:paraId="0000009F"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القادری،ڈاکٹر محمد طاہر القادری، </w:t>
      </w:r>
    </w:p>
    <w:p w14:paraId="000000A0"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tl/>
        </w:rPr>
        <w:t>بلاسود بنکاری اور اسلامی معیشت منہاج پبلیکشنز،لاہور ص 22</w:t>
      </w:r>
    </w:p>
  </w:endnote>
  <w:endnote w:id="18">
    <w:p w14:paraId="000000A6"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معیشت نبوی ص ۱۴۶</w:t>
      </w:r>
    </w:p>
  </w:endnote>
  <w:endnote w:id="19">
    <w:p w14:paraId="000000A5"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ابن قیم جوزیہ۔ زاد المعاد: ج ۱ ص ۱۳۸</w:t>
      </w:r>
    </w:p>
  </w:endnote>
  <w:endnote w:id="20">
    <w:p w14:paraId="000000A7"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ڈاکٹر حمید الله - خطبات بھاولپور : ص ۲۴۵</w:t>
      </w:r>
    </w:p>
  </w:endnote>
  <w:endnote w:id="21">
    <w:p w14:paraId="00000099"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اوصاف ،پروفیسر،اسلامی بنکاری نظریاتی بنیادیں اور عملی تجربات ص20</w:t>
      </w:r>
    </w:p>
  </w:endnote>
  <w:endnote w:id="22">
    <w:p w14:paraId="0000009A"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اوصاف ،پروفیسر،اسلامی بنکاری نظریاتی بنیادیں اور عملی تجربات ص61</w:t>
      </w:r>
    </w:p>
  </w:endnote>
  <w:endnote w:id="23">
    <w:p w14:paraId="00000096"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اوصاف ،پروفیسر،اسلامی بنکاری نظریاتی بنیادیں اور عملی تجربات ص 10</w:t>
      </w:r>
    </w:p>
  </w:endnote>
  <w:endnote w:id="24">
    <w:p w14:paraId="00000097" w14:textId="77777777" w:rsidR="00E6741B" w:rsidRPr="00686E7C" w:rsidRDefault="00E6741B">
      <w:pPr>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Pr>
        <w:t xml:space="preserve"> 2. The Islamic </w:t>
      </w:r>
      <w:r w:rsidRPr="00686E7C">
        <w:rPr>
          <w:rFonts w:ascii="Jameel Noori Nastaleeq" w:hAnsi="Jameel Noori Nastaleeq" w:cs="Jameel Noori Nastaleeq"/>
          <w:sz w:val="32"/>
          <w:szCs w:val="32"/>
        </w:rPr>
        <w:t>Developmet Bank: Achivements and Activities, 1982. p.5</w:t>
      </w:r>
    </w:p>
  </w:endnote>
  <w:endnote w:id="25">
    <w:p w14:paraId="00000098" w14:textId="77777777" w:rsidR="00E6741B" w:rsidRPr="00686E7C" w:rsidRDefault="00E6741B">
      <w:pPr>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Pr>
        <w:t xml:space="preserve"> T. </w:t>
      </w:r>
      <w:r w:rsidRPr="00686E7C">
        <w:rPr>
          <w:rFonts w:ascii="Jameel Noori Nastaleeq" w:hAnsi="Jameel Noori Nastaleeq" w:cs="Jameel Noori Nastaleeq"/>
          <w:sz w:val="32"/>
          <w:szCs w:val="32"/>
        </w:rPr>
        <w:t>Whelers Shcarf: Arab and Isamic Banks: New Business Partners for Developing Countries, Paris, OECD, 1983.</w:t>
      </w:r>
    </w:p>
  </w:endnote>
  <w:endnote w:id="26">
    <w:p w14:paraId="0000009B"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اسلامی بنکاری ص 45</w:t>
      </w:r>
    </w:p>
  </w:endnote>
  <w:endnote w:id="27">
    <w:p w14:paraId="0000009C"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ابن قدامہ،المعنى : ٦ ص ٢٦٦</w:t>
      </w:r>
    </w:p>
  </w:endnote>
  <w:endnote w:id="28">
    <w:p w14:paraId="000000A1" w14:textId="77777777" w:rsidR="00E6741B" w:rsidRPr="00686E7C" w:rsidRDefault="00E6741B">
      <w:pPr>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Pr>
        <w:t xml:space="preserve"> </w:t>
      </w:r>
      <w:r w:rsidRPr="00686E7C">
        <w:rPr>
          <w:rFonts w:ascii="Jameel Noori Nastaleeq" w:hAnsi="Jameel Noori Nastaleeq" w:cs="Jameel Noori Nastaleeq"/>
          <w:sz w:val="32"/>
          <w:szCs w:val="32"/>
          <w:rtl/>
        </w:rPr>
        <w:t>القادری،ڈاکٹر محمد طاہر القادری،بلاسود بنکاری اور اسلامی معیشت منہاج پبلیکشنز،لاہور ص</w:t>
      </w:r>
      <w:r w:rsidRPr="00686E7C">
        <w:rPr>
          <w:rFonts w:ascii="Jameel Noori Nastaleeq" w:hAnsi="Jameel Noori Nastaleeq" w:cs="Jameel Noori Nastaleeq"/>
          <w:sz w:val="32"/>
          <w:szCs w:val="32"/>
        </w:rPr>
        <w:t xml:space="preserve"> </w:t>
      </w:r>
      <w:r w:rsidRPr="00686E7C">
        <w:rPr>
          <w:rFonts w:ascii="Jameel Noori Nastaleeq" w:hAnsi="Jameel Noori Nastaleeq" w:cs="Jameel Noori Nastaleeq"/>
          <w:sz w:val="32"/>
          <w:szCs w:val="32"/>
          <w:rtl/>
        </w:rPr>
        <w:t>۴۶</w:t>
      </w:r>
    </w:p>
    <w:p w14:paraId="000000A2" w14:textId="77777777" w:rsidR="00E6741B" w:rsidRPr="00686E7C" w:rsidRDefault="00E6741B">
      <w:pPr>
        <w:spacing w:line="240" w:lineRule="auto"/>
        <w:rPr>
          <w:rFonts w:ascii="Jameel Noori Nastaleeq" w:hAnsi="Jameel Noori Nastaleeq" w:cs="Jameel Noori Nastaleeq"/>
          <w:sz w:val="32"/>
          <w:szCs w:val="32"/>
        </w:rPr>
      </w:pPr>
    </w:p>
  </w:endnote>
  <w:endnote w:id="29">
    <w:p w14:paraId="000000B3"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فضل الرحمٰن،سید،معیشت نبوی صلی اللہ علیہ وسلم،ص 24,زوار اکیڈمی پبلیکشنز،کراچی،2013</w:t>
      </w:r>
    </w:p>
  </w:endnote>
  <w:endnote w:id="30">
    <w:p w14:paraId="000000B4"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حلبی : ج ۱، ص ۲۲۰ </w:t>
      </w:r>
    </w:p>
  </w:endnote>
  <w:endnote w:id="31">
    <w:p w14:paraId="000000AA" w14:textId="77777777" w:rsidR="00E6741B" w:rsidRPr="00686E7C" w:rsidRDefault="00E6741B">
      <w:pPr>
        <w:bidi/>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tl/>
        </w:rPr>
        <w:t xml:space="preserve"> محمد عارف: جنوبی ایشیا میں ضیاء الدین اسلامی بنگ کاری ص ۷۶</w:t>
      </w:r>
    </w:p>
  </w:endnote>
  <w:endnote w:id="32">
    <w:p w14:paraId="000000AB" w14:textId="77777777" w:rsidR="00E6741B" w:rsidRPr="00686E7C" w:rsidRDefault="00E6741B">
      <w:pPr>
        <w:spacing w:line="240" w:lineRule="auto"/>
        <w:rPr>
          <w:rFonts w:ascii="Jameel Noori Nastaleeq" w:hAnsi="Jameel Noori Nastaleeq" w:cs="Jameel Noori Nastaleeq"/>
          <w:sz w:val="32"/>
          <w:szCs w:val="32"/>
        </w:rPr>
      </w:pPr>
      <w:r w:rsidRPr="00686E7C">
        <w:rPr>
          <w:rFonts w:ascii="Jameel Noori Nastaleeq" w:hAnsi="Jameel Noori Nastaleeq" w:cs="Jameel Noori Nastaleeq"/>
          <w:sz w:val="32"/>
          <w:szCs w:val="32"/>
        </w:rPr>
        <w:endnoteRef/>
      </w:r>
      <w:r w:rsidRPr="00686E7C">
        <w:rPr>
          <w:rFonts w:ascii="Jameel Noori Nastaleeq" w:hAnsi="Jameel Noori Nastaleeq" w:cs="Jameel Noori Nastaleeq"/>
          <w:sz w:val="32"/>
          <w:szCs w:val="32"/>
        </w:rPr>
        <w:t xml:space="preserve"> </w:t>
      </w:r>
      <w:r w:rsidRPr="00686E7C">
        <w:rPr>
          <w:rFonts w:ascii="Jameel Noori Nastaleeq" w:hAnsi="Jameel Noori Nastaleeq" w:cs="Jameel Noori Nastaleeq"/>
          <w:sz w:val="32"/>
          <w:szCs w:val="32"/>
          <w:rtl/>
        </w:rPr>
        <w:t>نظریاتی کونسل : معیشت سے سود کا خاتمہ کرنے پر رپورٹ</w:t>
      </w:r>
      <w:r w:rsidRPr="00686E7C">
        <w:rPr>
          <w:rFonts w:ascii="Jameel Noori Nastaleeq" w:hAnsi="Jameel Noori Nastaleeq" w:cs="Jameel Noori Nastaleeq"/>
          <w:sz w:val="32"/>
          <w:szCs w:val="32"/>
        </w:rPr>
        <w:t xml:space="preserve"> </w:t>
      </w:r>
      <w:r w:rsidRPr="00686E7C">
        <w:rPr>
          <w:rFonts w:ascii="Jameel Noori Nastaleeq" w:hAnsi="Jameel Noori Nastaleeq" w:cs="Jameel Noori Nastaleeq"/>
          <w:sz w:val="32"/>
          <w:szCs w:val="32"/>
          <w:rtl/>
        </w:rPr>
        <w:t>،</w:t>
      </w:r>
      <w:r w:rsidRPr="00686E7C">
        <w:rPr>
          <w:rFonts w:ascii="Jameel Noori Nastaleeq" w:hAnsi="Jameel Noori Nastaleeq" w:cs="Jameel Noori Nastaleeq"/>
          <w:sz w:val="32"/>
          <w:szCs w:val="32"/>
        </w:rPr>
        <w:t xml:space="preserve">Money &amp; Banking in Islam p.118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Jameel Noori Nastaleeq">
    <w:altName w:val="Arial"/>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CB8E" w14:textId="77777777" w:rsidR="00014EBA" w:rsidRDefault="00014EBA">
      <w:pPr>
        <w:spacing w:line="240" w:lineRule="auto"/>
      </w:pPr>
      <w:r>
        <w:separator/>
      </w:r>
    </w:p>
  </w:footnote>
  <w:footnote w:type="continuationSeparator" w:id="0">
    <w:p w14:paraId="6940A35F" w14:textId="77777777" w:rsidR="00014EBA" w:rsidRDefault="00014E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434A3"/>
    <w:multiLevelType w:val="hybridMultilevel"/>
    <w:tmpl w:val="2AEAE2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0E2BAC"/>
    <w:multiLevelType w:val="hybridMultilevel"/>
    <w:tmpl w:val="448C06D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8602BB2"/>
    <w:multiLevelType w:val="hybridMultilevel"/>
    <w:tmpl w:val="180266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585C3E"/>
    <w:multiLevelType w:val="hybridMultilevel"/>
    <w:tmpl w:val="0400B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3249F9"/>
    <w:multiLevelType w:val="hybridMultilevel"/>
    <w:tmpl w:val="290E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8201977">
    <w:abstractNumId w:val="2"/>
  </w:num>
  <w:num w:numId="2" w16cid:durableId="1164511733">
    <w:abstractNumId w:val="3"/>
  </w:num>
  <w:num w:numId="3" w16cid:durableId="1780760230">
    <w:abstractNumId w:val="1"/>
  </w:num>
  <w:num w:numId="4" w16cid:durableId="893273287">
    <w:abstractNumId w:val="4"/>
  </w:num>
  <w:num w:numId="5" w16cid:durableId="1668895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useWord2013TrackBottomHyphenation" w:uri="http://schemas.microsoft.com/office/word" w:val="1"/>
  </w:compat>
  <w:rsids>
    <w:rsidRoot w:val="004730D1"/>
    <w:rsid w:val="00014EBA"/>
    <w:rsid w:val="000324F1"/>
    <w:rsid w:val="00054C3D"/>
    <w:rsid w:val="000A2CB7"/>
    <w:rsid w:val="0026638F"/>
    <w:rsid w:val="0035495C"/>
    <w:rsid w:val="003F3047"/>
    <w:rsid w:val="004730D1"/>
    <w:rsid w:val="00485159"/>
    <w:rsid w:val="00574968"/>
    <w:rsid w:val="00594895"/>
    <w:rsid w:val="005C1CB8"/>
    <w:rsid w:val="005F0511"/>
    <w:rsid w:val="00686E7C"/>
    <w:rsid w:val="006B31BC"/>
    <w:rsid w:val="006B4367"/>
    <w:rsid w:val="006C6B47"/>
    <w:rsid w:val="008A0CAA"/>
    <w:rsid w:val="00934FCD"/>
    <w:rsid w:val="0098253F"/>
    <w:rsid w:val="00990750"/>
    <w:rsid w:val="00AB0557"/>
    <w:rsid w:val="00B7162E"/>
    <w:rsid w:val="00C20008"/>
    <w:rsid w:val="00CB5243"/>
    <w:rsid w:val="00D2179A"/>
    <w:rsid w:val="00E22E58"/>
    <w:rsid w:val="00E63E55"/>
    <w:rsid w:val="00E6741B"/>
    <w:rsid w:val="00E734CE"/>
    <w:rsid w:val="00F628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D538"/>
  <w15:docId w15:val="{3CDEE136-6F71-C344-B97E-CFCBA7BC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E6741B"/>
    <w:pPr>
      <w:ind w:left="720"/>
      <w:contextualSpacing/>
    </w:pPr>
  </w:style>
  <w:style w:type="paragraph" w:styleId="EndnoteText">
    <w:name w:val="endnote text"/>
    <w:basedOn w:val="Normal"/>
    <w:link w:val="EndnoteTextChar"/>
    <w:uiPriority w:val="99"/>
    <w:semiHidden/>
    <w:unhideWhenUsed/>
    <w:rsid w:val="00E6741B"/>
    <w:pPr>
      <w:spacing w:line="240" w:lineRule="auto"/>
    </w:pPr>
    <w:rPr>
      <w:sz w:val="20"/>
      <w:szCs w:val="20"/>
    </w:rPr>
  </w:style>
  <w:style w:type="character" w:customStyle="1" w:styleId="EndnoteTextChar">
    <w:name w:val="Endnote Text Char"/>
    <w:basedOn w:val="DefaultParagraphFont"/>
    <w:link w:val="EndnoteText"/>
    <w:uiPriority w:val="99"/>
    <w:semiHidden/>
    <w:rsid w:val="00E6741B"/>
    <w:rPr>
      <w:sz w:val="20"/>
      <w:szCs w:val="20"/>
    </w:rPr>
  </w:style>
  <w:style w:type="paragraph" w:styleId="FootnoteText">
    <w:name w:val="footnote text"/>
    <w:basedOn w:val="Normal"/>
    <w:link w:val="FootnoteTextChar"/>
    <w:uiPriority w:val="99"/>
    <w:semiHidden/>
    <w:unhideWhenUsed/>
    <w:rsid w:val="00E6741B"/>
    <w:pPr>
      <w:spacing w:line="240" w:lineRule="auto"/>
    </w:pPr>
    <w:rPr>
      <w:sz w:val="20"/>
      <w:szCs w:val="20"/>
    </w:rPr>
  </w:style>
  <w:style w:type="character" w:customStyle="1" w:styleId="FootnoteTextChar">
    <w:name w:val="Footnote Text Char"/>
    <w:basedOn w:val="DefaultParagraphFont"/>
    <w:link w:val="FootnoteText"/>
    <w:uiPriority w:val="99"/>
    <w:semiHidden/>
    <w:rsid w:val="00E6741B"/>
    <w:rPr>
      <w:sz w:val="20"/>
      <w:szCs w:val="20"/>
    </w:rPr>
  </w:style>
  <w:style w:type="character" w:styleId="EndnoteReference">
    <w:name w:val="endnote reference"/>
    <w:basedOn w:val="DefaultParagraphFont"/>
    <w:uiPriority w:val="99"/>
    <w:semiHidden/>
    <w:unhideWhenUsed/>
    <w:rsid w:val="00E6741B"/>
    <w:rPr>
      <w:vertAlign w:val="superscript"/>
    </w:rPr>
  </w:style>
  <w:style w:type="character" w:styleId="FootnoteReference">
    <w:name w:val="footnote reference"/>
    <w:basedOn w:val="DefaultParagraphFont"/>
    <w:uiPriority w:val="99"/>
    <w:semiHidden/>
    <w:unhideWhenUsed/>
    <w:rsid w:val="00E674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ujahidbuzdar473@gmail.com"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mailto:mujahidbuzdar07@gmail.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27263-C0A7-4FC9-BE2D-BBA1DA4169C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4197</Words>
  <Characters>23928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Qazi</dc:creator>
  <cp:lastModifiedBy>Mujahid Hussain</cp:lastModifiedBy>
  <cp:revision>2</cp:revision>
  <dcterms:created xsi:type="dcterms:W3CDTF">2025-06-17T05:25:00Z</dcterms:created>
  <dcterms:modified xsi:type="dcterms:W3CDTF">2025-06-17T05:25:00Z</dcterms:modified>
</cp:coreProperties>
</file>